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62" w:rsidRPr="00E21562" w:rsidRDefault="00E21562" w:rsidP="00E21562">
      <w:pPr>
        <w:spacing w:before="12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noProof/>
          <w:lang w:eastAsia="mk-MK"/>
        </w:rPr>
        <w:drawing>
          <wp:inline distT="0" distB="0" distL="0" distR="0" wp14:anchorId="07CFDE59" wp14:editId="4C91BF2B">
            <wp:extent cx="885825" cy="8953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62" w:rsidRPr="00135554" w:rsidRDefault="00E21562" w:rsidP="00E21562">
      <w:pPr>
        <w:spacing w:before="120" w:after="120" w:line="240" w:lineRule="auto"/>
        <w:jc w:val="center"/>
        <w:rPr>
          <w:b/>
          <w:bCs/>
          <w:color w:val="2E74B5" w:themeColor="accent5" w:themeShade="BF"/>
          <w:sz w:val="30"/>
          <w:szCs w:val="30"/>
        </w:rPr>
      </w:pPr>
      <w:r w:rsidRPr="00135554">
        <w:rPr>
          <w:b/>
          <w:bCs/>
          <w:color w:val="2E74B5" w:themeColor="accent5" w:themeShade="BF"/>
          <w:sz w:val="30"/>
          <w:szCs w:val="30"/>
        </w:rPr>
        <w:t>“МАКЕДОНИЈА БИРО” - Скопје</w:t>
      </w:r>
    </w:p>
    <w:p w:rsidR="00E21562" w:rsidRPr="00135554" w:rsidRDefault="00E21562" w:rsidP="00E21562">
      <w:pPr>
        <w:spacing w:after="0" w:line="240" w:lineRule="auto"/>
        <w:jc w:val="center"/>
        <w:rPr>
          <w:b/>
          <w:bCs/>
          <w:color w:val="2E74B5" w:themeColor="accent5" w:themeShade="BF"/>
          <w:sz w:val="28"/>
          <w:szCs w:val="28"/>
          <w:lang w:val="en-US"/>
        </w:rPr>
      </w:pPr>
      <w:r w:rsidRPr="00135554">
        <w:rPr>
          <w:b/>
          <w:bCs/>
          <w:color w:val="2E74B5" w:themeColor="accent5" w:themeShade="BF"/>
          <w:sz w:val="28"/>
          <w:szCs w:val="28"/>
        </w:rPr>
        <w:t>Консултантско друштво за економско-правни и други услуги</w:t>
      </w:r>
    </w:p>
    <w:p w:rsidR="00E21562" w:rsidRPr="00F147A7" w:rsidRDefault="00CA7A60" w:rsidP="00E21562">
      <w:pPr>
        <w:spacing w:after="0" w:line="240" w:lineRule="auto"/>
        <w:jc w:val="center"/>
        <w:rPr>
          <w:b/>
          <w:bCs/>
          <w:color w:val="2E74B5" w:themeColor="accent5" w:themeShade="BF"/>
          <w:sz w:val="26"/>
          <w:szCs w:val="26"/>
          <w:lang w:val="en-US"/>
        </w:rPr>
      </w:pPr>
      <w:r>
        <w:rPr>
          <w:b/>
          <w:bCs/>
          <w:color w:val="2E74B5" w:themeColor="accent5" w:themeShade="BF"/>
          <w:sz w:val="26"/>
          <w:szCs w:val="26"/>
        </w:rPr>
        <w:t>организира</w:t>
      </w:r>
      <w:r w:rsidR="00E21562" w:rsidRPr="00135554">
        <w:rPr>
          <w:b/>
          <w:bCs/>
          <w:color w:val="2E74B5" w:themeColor="accent5" w:themeShade="BF"/>
          <w:sz w:val="26"/>
          <w:szCs w:val="26"/>
        </w:rPr>
        <w:t xml:space="preserve"> “</w:t>
      </w:r>
      <w:r w:rsidR="00E21562" w:rsidRPr="00135554">
        <w:rPr>
          <w:b/>
          <w:bCs/>
          <w:color w:val="2E74B5" w:themeColor="accent5" w:themeShade="BF"/>
          <w:sz w:val="26"/>
          <w:szCs w:val="26"/>
          <w:lang w:val="en-US"/>
        </w:rPr>
        <w:t>on-line</w:t>
      </w:r>
      <w:r w:rsidR="00E21562" w:rsidRPr="00135554">
        <w:rPr>
          <w:b/>
          <w:bCs/>
          <w:color w:val="2E74B5" w:themeColor="accent5" w:themeShade="BF"/>
          <w:sz w:val="26"/>
          <w:szCs w:val="26"/>
        </w:rPr>
        <w:t>” предавање на тема:</w:t>
      </w:r>
    </w:p>
    <w:p w:rsidR="00E21562" w:rsidRPr="00B929FA" w:rsidRDefault="00CA7A60" w:rsidP="00CA7A60">
      <w:pPr>
        <w:spacing w:before="120" w:after="0"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НОВИНИ ВО ЗАКОНСКИТЕ ПРОПИСИ И УСОГЛАСУВАЊЕ</w:t>
      </w:r>
      <w:r w:rsidR="00E21562" w:rsidRPr="00135554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p w:rsidR="00E21562" w:rsidRPr="00F147A7" w:rsidRDefault="00CA7A60" w:rsidP="00E21562">
      <w:pPr>
        <w:spacing w:after="0" w:line="240" w:lineRule="auto"/>
        <w:jc w:val="center"/>
        <w:rPr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b/>
          <w:bCs/>
          <w:color w:val="2E74B5" w:themeColor="accent5" w:themeShade="BF"/>
          <w:sz w:val="24"/>
          <w:szCs w:val="24"/>
        </w:rPr>
        <w:t>НА РАЗНИ ПРАШАЊА ОД МАТЕРИЈАЛНО-ФИНАНСИСКОТО РАБОТЕЊЕ</w:t>
      </w:r>
    </w:p>
    <w:p w:rsidR="009770E7" w:rsidRPr="00CA7A60" w:rsidRDefault="00CA7A60" w:rsidP="00CA7A60">
      <w:pPr>
        <w:spacing w:before="120" w:after="0"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Предавањето ќе се одржи </w:t>
      </w:r>
      <w:r>
        <w:rPr>
          <w:b/>
          <w:bCs/>
          <w:color w:val="2E74B5" w:themeColor="accent5" w:themeShade="BF"/>
          <w:sz w:val="24"/>
          <w:szCs w:val="24"/>
          <w:lang w:val="en-US"/>
        </w:rPr>
        <w:t>“on-line”</w:t>
      </w:r>
      <w:r w:rsidR="00E21562" w:rsidRPr="00CA7A60">
        <w:rPr>
          <w:b/>
          <w:bCs/>
          <w:color w:val="2E74B5" w:themeColor="accent5" w:themeShade="BF"/>
          <w:sz w:val="24"/>
          <w:szCs w:val="24"/>
        </w:rPr>
        <w:t xml:space="preserve"> на</w:t>
      </w:r>
      <w:r w:rsidR="00A23CA5" w:rsidRPr="00CA7A60">
        <w:rPr>
          <w:b/>
          <w:bCs/>
          <w:color w:val="2E74B5" w:themeColor="accent5" w:themeShade="BF"/>
          <w:sz w:val="24"/>
          <w:szCs w:val="24"/>
        </w:rPr>
        <w:t xml:space="preserve"> 2</w:t>
      </w:r>
      <w:r>
        <w:rPr>
          <w:b/>
          <w:bCs/>
          <w:color w:val="2E74B5" w:themeColor="accent5" w:themeShade="BF"/>
          <w:sz w:val="24"/>
          <w:szCs w:val="24"/>
        </w:rPr>
        <w:t>1</w:t>
      </w:r>
      <w:r w:rsidR="00A23CA5" w:rsidRPr="00CA7A60">
        <w:rPr>
          <w:b/>
          <w:bCs/>
          <w:color w:val="2E74B5" w:themeColor="accent5" w:themeShade="BF"/>
          <w:sz w:val="24"/>
          <w:szCs w:val="24"/>
        </w:rPr>
        <w:t xml:space="preserve"> и 2</w:t>
      </w:r>
      <w:r>
        <w:rPr>
          <w:b/>
          <w:bCs/>
          <w:color w:val="2E74B5" w:themeColor="accent5" w:themeShade="BF"/>
          <w:sz w:val="24"/>
          <w:szCs w:val="24"/>
        </w:rPr>
        <w:t>2</w:t>
      </w:r>
      <w:r w:rsidR="00A23CA5" w:rsidRPr="00CA7A60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мај</w:t>
      </w:r>
      <w:r w:rsidR="00A23CA5" w:rsidRPr="00CA7A60">
        <w:rPr>
          <w:b/>
          <w:bCs/>
          <w:color w:val="2E74B5" w:themeColor="accent5" w:themeShade="BF"/>
          <w:sz w:val="24"/>
          <w:szCs w:val="24"/>
        </w:rPr>
        <w:t xml:space="preserve"> 2025</w:t>
      </w:r>
      <w:r w:rsidR="00E21562" w:rsidRPr="00CA7A60">
        <w:rPr>
          <w:b/>
          <w:bCs/>
          <w:color w:val="2E74B5" w:themeColor="accent5" w:themeShade="BF"/>
          <w:sz w:val="24"/>
          <w:szCs w:val="24"/>
        </w:rPr>
        <w:t xml:space="preserve"> година</w:t>
      </w:r>
    </w:p>
    <w:p w:rsidR="0032176E" w:rsidRDefault="0032176E" w:rsidP="00E21562">
      <w:pPr>
        <w:spacing w:before="120" w:after="120"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:rsidR="00E21562" w:rsidRDefault="00CA7A60" w:rsidP="00E21562">
      <w:pPr>
        <w:spacing w:before="120" w:after="120"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ПРОГРАМА НА</w:t>
      </w:r>
      <w:r w:rsidR="00E21562">
        <w:rPr>
          <w:b/>
          <w:bCs/>
          <w:color w:val="2E74B5" w:themeColor="accent5" w:themeShade="BF"/>
          <w:sz w:val="24"/>
          <w:szCs w:val="24"/>
          <w:lang w:val="en-US"/>
        </w:rPr>
        <w:t xml:space="preserve"> </w:t>
      </w:r>
      <w:r w:rsidR="00E21562">
        <w:rPr>
          <w:b/>
          <w:bCs/>
          <w:color w:val="2E74B5" w:themeColor="accent5" w:themeShade="BF"/>
          <w:sz w:val="24"/>
          <w:szCs w:val="24"/>
        </w:rPr>
        <w:t>ПРЕДАВАЊЕТО</w:t>
      </w:r>
      <w:r w:rsidR="00E21562" w:rsidRPr="00135554">
        <w:rPr>
          <w:b/>
          <w:bCs/>
          <w:color w:val="2E74B5" w:themeColor="accent5" w:themeShade="BF"/>
          <w:sz w:val="24"/>
          <w:szCs w:val="24"/>
        </w:rPr>
        <w:t>:</w:t>
      </w:r>
    </w:p>
    <w:p w:rsidR="0067301F" w:rsidRPr="00CD4CEF" w:rsidRDefault="00CD4CEF" w:rsidP="00CD4CEF">
      <w:pPr>
        <w:spacing w:after="0" w:line="240" w:lineRule="auto"/>
        <w:ind w:left="207" w:firstLine="720"/>
        <w:jc w:val="both"/>
        <w:rPr>
          <w:bCs/>
          <w:color w:val="2E74B5" w:themeColor="accent5" w:themeShade="BF"/>
          <w:sz w:val="26"/>
          <w:szCs w:val="26"/>
        </w:rPr>
      </w:pPr>
      <w:r w:rsidRPr="00CD4CEF">
        <w:rPr>
          <w:b/>
          <w:color w:val="2E74B5" w:themeColor="accent5" w:themeShade="BF"/>
          <w:sz w:val="26"/>
          <w:szCs w:val="26"/>
          <w:lang w:val="en-US"/>
        </w:rPr>
        <w:t xml:space="preserve">I. </w:t>
      </w:r>
      <w:r w:rsidR="0067301F" w:rsidRPr="00CD4CEF">
        <w:rPr>
          <w:b/>
          <w:bCs/>
          <w:color w:val="2E74B5" w:themeColor="accent5" w:themeShade="BF"/>
          <w:sz w:val="26"/>
          <w:szCs w:val="26"/>
        </w:rPr>
        <w:t>Новини во законските прописи</w:t>
      </w:r>
      <w:r w:rsidR="0067301F" w:rsidRPr="00CD4CEF">
        <w:rPr>
          <w:bCs/>
          <w:color w:val="2E74B5" w:themeColor="accent5" w:themeShade="BF"/>
          <w:sz w:val="26"/>
          <w:szCs w:val="26"/>
        </w:rPr>
        <w:t>: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CD4CEF">
        <w:rPr>
          <w:color w:val="2E74B5" w:themeColor="accent5" w:themeShade="BF"/>
          <w:sz w:val="26"/>
          <w:szCs w:val="26"/>
        </w:rPr>
        <w:t>Примената на новата Економска класификација</w:t>
      </w:r>
      <w:r w:rsidRPr="00B929FA">
        <w:rPr>
          <w:color w:val="2E74B5" w:themeColor="accent5" w:themeShade="BF"/>
          <w:sz w:val="26"/>
          <w:szCs w:val="26"/>
        </w:rPr>
        <w:t>;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B929FA">
        <w:rPr>
          <w:color w:val="2E74B5" w:themeColor="accent5" w:themeShade="BF"/>
          <w:sz w:val="26"/>
          <w:szCs w:val="26"/>
        </w:rPr>
        <w:t>Измени во Законот за работни</w:t>
      </w:r>
      <w:r w:rsidR="00723424">
        <w:rPr>
          <w:color w:val="2E74B5" w:themeColor="accent5" w:themeShade="BF"/>
          <w:sz w:val="26"/>
          <w:szCs w:val="26"/>
        </w:rPr>
        <w:t xml:space="preserve"> односи</w:t>
      </w:r>
      <w:r w:rsidRPr="00B929FA">
        <w:rPr>
          <w:color w:val="2E74B5" w:themeColor="accent5" w:themeShade="BF"/>
          <w:sz w:val="26"/>
          <w:szCs w:val="26"/>
        </w:rPr>
        <w:t>;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B929FA">
        <w:rPr>
          <w:color w:val="2E74B5" w:themeColor="accent5" w:themeShade="BF"/>
          <w:sz w:val="26"/>
          <w:szCs w:val="26"/>
        </w:rPr>
        <w:t>Измени во Уредбата за</w:t>
      </w:r>
      <w:r w:rsidR="00723424">
        <w:rPr>
          <w:color w:val="2E74B5" w:themeColor="accent5" w:themeShade="BF"/>
          <w:sz w:val="26"/>
          <w:szCs w:val="26"/>
        </w:rPr>
        <w:t xml:space="preserve"> службено</w:t>
      </w:r>
      <w:r w:rsidRPr="00B929FA">
        <w:rPr>
          <w:color w:val="2E74B5" w:themeColor="accent5" w:themeShade="BF"/>
          <w:sz w:val="26"/>
          <w:szCs w:val="26"/>
        </w:rPr>
        <w:t xml:space="preserve"> патување во странство;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B929FA">
        <w:rPr>
          <w:color w:val="2E74B5" w:themeColor="accent5" w:themeShade="BF"/>
          <w:sz w:val="26"/>
          <w:szCs w:val="26"/>
        </w:rPr>
        <w:t>Правилникот за полугодишно оценување;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B929FA">
        <w:rPr>
          <w:color w:val="2E74B5" w:themeColor="accent5" w:themeShade="BF"/>
          <w:sz w:val="26"/>
          <w:szCs w:val="26"/>
        </w:rPr>
        <w:t>Правилникот за електронски потпис;</w:t>
      </w:r>
    </w:p>
    <w:p w:rsidR="0067301F" w:rsidRPr="00B929FA" w:rsidRDefault="0067301F" w:rsidP="0067301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b/>
          <w:bCs/>
          <w:color w:val="2E74B5" w:themeColor="accent5" w:themeShade="BF"/>
          <w:sz w:val="26"/>
          <w:szCs w:val="26"/>
          <w:lang w:val="en-US"/>
        </w:rPr>
      </w:pPr>
      <w:r w:rsidRPr="00B929FA">
        <w:rPr>
          <w:color w:val="2E74B5" w:themeColor="accent5" w:themeShade="BF"/>
          <w:sz w:val="26"/>
          <w:szCs w:val="26"/>
        </w:rPr>
        <w:t>Правилникот за задолжителни елементи на електронските документи;</w:t>
      </w:r>
    </w:p>
    <w:p w:rsidR="0067301F" w:rsidRPr="005E1F55" w:rsidRDefault="0067301F" w:rsidP="005E1F5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B929FA">
        <w:rPr>
          <w:color w:val="2E74B5" w:themeColor="accent5" w:themeShade="BF"/>
          <w:sz w:val="26"/>
          <w:szCs w:val="26"/>
        </w:rPr>
        <w:t xml:space="preserve">Третирање на одделни прашања од гранскиот и општиот колективен договор за јавен сектор, кои </w:t>
      </w:r>
      <w:r w:rsidRPr="005E1F55">
        <w:rPr>
          <w:color w:val="2E74B5" w:themeColor="accent5" w:themeShade="BF"/>
          <w:sz w:val="26"/>
          <w:szCs w:val="26"/>
        </w:rPr>
        <w:t>во праксата не можат да се применат;</w:t>
      </w:r>
    </w:p>
    <w:p w:rsidR="00FB3F7E" w:rsidRDefault="00CD4CEF" w:rsidP="0067301F">
      <w:pPr>
        <w:pStyle w:val="ListParagraph"/>
        <w:spacing w:after="0" w:line="240" w:lineRule="auto"/>
        <w:ind w:left="927"/>
        <w:jc w:val="both"/>
        <w:rPr>
          <w:b/>
          <w:color w:val="2E74B5" w:themeColor="accent5" w:themeShade="BF"/>
          <w:sz w:val="26"/>
          <w:szCs w:val="26"/>
        </w:rPr>
      </w:pPr>
      <w:r w:rsidRPr="00CD4CEF">
        <w:rPr>
          <w:b/>
          <w:color w:val="2E74B5" w:themeColor="accent5" w:themeShade="BF"/>
          <w:sz w:val="26"/>
          <w:szCs w:val="26"/>
          <w:lang w:val="en-US"/>
        </w:rPr>
        <w:t xml:space="preserve">II. </w:t>
      </w:r>
      <w:r w:rsidRPr="00CD4CEF">
        <w:rPr>
          <w:b/>
          <w:color w:val="2E74B5" w:themeColor="accent5" w:themeShade="BF"/>
          <w:sz w:val="26"/>
          <w:szCs w:val="26"/>
        </w:rPr>
        <w:t>Т</w:t>
      </w:r>
      <w:r>
        <w:rPr>
          <w:b/>
          <w:color w:val="2E74B5" w:themeColor="accent5" w:themeShade="BF"/>
          <w:sz w:val="26"/>
          <w:szCs w:val="26"/>
        </w:rPr>
        <w:t>ековни прашања</w:t>
      </w:r>
      <w:r w:rsidR="00CA7A60">
        <w:rPr>
          <w:b/>
          <w:color w:val="2E74B5" w:themeColor="accent5" w:themeShade="BF"/>
          <w:sz w:val="26"/>
          <w:szCs w:val="26"/>
        </w:rPr>
        <w:t xml:space="preserve"> и усогласување на одделни матерјално-финансиски </w:t>
      </w:r>
      <w:r w:rsidR="00FB3F7E">
        <w:rPr>
          <w:b/>
          <w:color w:val="2E74B5" w:themeColor="accent5" w:themeShade="BF"/>
          <w:sz w:val="26"/>
          <w:szCs w:val="26"/>
        </w:rPr>
        <w:t xml:space="preserve">  </w:t>
      </w:r>
    </w:p>
    <w:p w:rsidR="00CD4CEF" w:rsidRPr="00CD4CEF" w:rsidRDefault="00FB3F7E" w:rsidP="0067301F">
      <w:pPr>
        <w:pStyle w:val="ListParagraph"/>
        <w:spacing w:after="0" w:line="240" w:lineRule="auto"/>
        <w:ind w:left="927"/>
        <w:jc w:val="both"/>
        <w:rPr>
          <w:b/>
          <w:color w:val="2E74B5" w:themeColor="accent5" w:themeShade="BF"/>
          <w:sz w:val="26"/>
          <w:szCs w:val="26"/>
        </w:rPr>
      </w:pPr>
      <w:r>
        <w:rPr>
          <w:b/>
          <w:color w:val="2E74B5" w:themeColor="accent5" w:themeShade="BF"/>
          <w:sz w:val="26"/>
          <w:szCs w:val="26"/>
        </w:rPr>
        <w:t xml:space="preserve">     </w:t>
      </w:r>
      <w:r w:rsidR="00CA7A60">
        <w:rPr>
          <w:b/>
          <w:color w:val="2E74B5" w:themeColor="accent5" w:themeShade="BF"/>
          <w:sz w:val="26"/>
          <w:szCs w:val="26"/>
        </w:rPr>
        <w:t>прашања</w:t>
      </w:r>
      <w:r w:rsidR="00CD4CEF">
        <w:rPr>
          <w:b/>
          <w:color w:val="2E74B5" w:themeColor="accent5" w:themeShade="BF"/>
          <w:sz w:val="26"/>
          <w:szCs w:val="26"/>
        </w:rPr>
        <w:t>:</w:t>
      </w:r>
    </w:p>
    <w:p w:rsidR="0032176E" w:rsidRPr="005E1F55" w:rsidRDefault="0067301F" w:rsidP="005E1F5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CD4CEF">
        <w:rPr>
          <w:color w:val="2E74B5" w:themeColor="accent5" w:themeShade="BF"/>
          <w:sz w:val="26"/>
          <w:szCs w:val="26"/>
        </w:rPr>
        <w:t xml:space="preserve">Платите, додатоците и надоместоците на платите за 2025 година заедно со нивните придонеси и </w:t>
      </w:r>
      <w:r w:rsidRPr="005E1F55">
        <w:rPr>
          <w:color w:val="2E74B5" w:themeColor="accent5" w:themeShade="BF"/>
          <w:sz w:val="26"/>
          <w:szCs w:val="26"/>
        </w:rPr>
        <w:t>даноци;</w:t>
      </w:r>
    </w:p>
    <w:p w:rsidR="0067301F" w:rsidRPr="00FB3F7E" w:rsidRDefault="0067301F" w:rsidP="00FB3F7E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32176E">
        <w:rPr>
          <w:color w:val="2E74B5" w:themeColor="accent5" w:themeShade="BF"/>
          <w:sz w:val="26"/>
          <w:szCs w:val="26"/>
        </w:rPr>
        <w:t>Правото на исплата на регрес К-15 и јубилејни награди</w:t>
      </w:r>
      <w:r w:rsidR="00FB3F7E">
        <w:rPr>
          <w:color w:val="2E74B5" w:themeColor="accent5" w:themeShade="BF"/>
          <w:sz w:val="26"/>
          <w:szCs w:val="26"/>
        </w:rPr>
        <w:t xml:space="preserve"> за 2025 година</w:t>
      </w:r>
      <w:r w:rsidRPr="0032176E">
        <w:rPr>
          <w:color w:val="2E74B5" w:themeColor="accent5" w:themeShade="BF"/>
          <w:sz w:val="26"/>
          <w:szCs w:val="26"/>
        </w:rPr>
        <w:t xml:space="preserve"> и нивно</w:t>
      </w:r>
      <w:r w:rsidR="00FB3F7E">
        <w:rPr>
          <w:color w:val="2E74B5" w:themeColor="accent5" w:themeShade="BF"/>
          <w:sz w:val="26"/>
          <w:szCs w:val="26"/>
        </w:rPr>
        <w:t>то</w:t>
      </w:r>
      <w:r w:rsidRPr="0032176E">
        <w:rPr>
          <w:color w:val="2E74B5" w:themeColor="accent5" w:themeShade="BF"/>
          <w:sz w:val="26"/>
          <w:szCs w:val="26"/>
        </w:rPr>
        <w:t xml:space="preserve"> евидентирање во </w:t>
      </w:r>
      <w:r w:rsidRPr="00FB3F7E">
        <w:rPr>
          <w:color w:val="2E74B5" w:themeColor="accent5" w:themeShade="BF"/>
          <w:sz w:val="26"/>
          <w:szCs w:val="26"/>
        </w:rPr>
        <w:t>сметководството</w:t>
      </w:r>
      <w:r w:rsidRPr="00FB3F7E">
        <w:rPr>
          <w:color w:val="2E74B5" w:themeColor="accent5" w:themeShade="BF"/>
          <w:sz w:val="26"/>
          <w:szCs w:val="26"/>
          <w:lang w:val="en-US"/>
        </w:rPr>
        <w:t>;</w:t>
      </w:r>
    </w:p>
    <w:p w:rsidR="0067301F" w:rsidRPr="00B929FA" w:rsidRDefault="00CD4CEF" w:rsidP="0067301F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  <w:lang w:val="en-US"/>
        </w:rPr>
        <w:t>3</w:t>
      </w:r>
      <w:r w:rsidR="00723424">
        <w:rPr>
          <w:color w:val="2E74B5" w:themeColor="accent5" w:themeShade="BF"/>
          <w:sz w:val="26"/>
          <w:szCs w:val="26"/>
        </w:rPr>
        <w:t>.</w:t>
      </w:r>
      <w:r w:rsidR="0067301F" w:rsidRPr="00B929FA">
        <w:rPr>
          <w:color w:val="2E74B5" w:themeColor="accent5" w:themeShade="BF"/>
          <w:sz w:val="26"/>
          <w:szCs w:val="26"/>
        </w:rPr>
        <w:t xml:space="preserve">  Од кои сметки можат да се исплаќаат регресот и јубилејните награди;</w:t>
      </w:r>
    </w:p>
    <w:p w:rsidR="0032176E" w:rsidRDefault="00CD4CEF" w:rsidP="00723424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  <w:lang w:val="en-US"/>
        </w:rPr>
        <w:t>4</w:t>
      </w:r>
      <w:r w:rsidR="00723424">
        <w:rPr>
          <w:color w:val="2E74B5" w:themeColor="accent5" w:themeShade="BF"/>
          <w:sz w:val="26"/>
          <w:szCs w:val="26"/>
        </w:rPr>
        <w:t>.</w:t>
      </w:r>
      <w:r w:rsidR="0032176E">
        <w:rPr>
          <w:color w:val="2E74B5" w:themeColor="accent5" w:themeShade="BF"/>
          <w:sz w:val="26"/>
          <w:szCs w:val="26"/>
        </w:rPr>
        <w:t xml:space="preserve">  </w:t>
      </w:r>
      <w:r w:rsidR="0067301F" w:rsidRPr="00B929FA">
        <w:rPr>
          <w:color w:val="2E74B5" w:themeColor="accent5" w:themeShade="BF"/>
          <w:sz w:val="26"/>
          <w:szCs w:val="26"/>
        </w:rPr>
        <w:t>Надоместок на име боледување според Законот за зд</w:t>
      </w:r>
      <w:r w:rsidR="00723424">
        <w:rPr>
          <w:color w:val="2E74B5" w:themeColor="accent5" w:themeShade="BF"/>
          <w:sz w:val="26"/>
          <w:szCs w:val="26"/>
        </w:rPr>
        <w:t xml:space="preserve">равствено осигурување и </w:t>
      </w:r>
    </w:p>
    <w:p w:rsidR="0067301F" w:rsidRPr="00B929FA" w:rsidRDefault="0032176E" w:rsidP="0032176E">
      <w:pPr>
        <w:spacing w:after="0" w:line="240" w:lineRule="auto"/>
        <w:ind w:left="720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 xml:space="preserve">   </w:t>
      </w:r>
      <w:r w:rsidR="00723424">
        <w:rPr>
          <w:color w:val="2E74B5" w:themeColor="accent5" w:themeShade="BF"/>
          <w:sz w:val="26"/>
          <w:szCs w:val="26"/>
        </w:rPr>
        <w:t>Општиот</w:t>
      </w:r>
      <w:r w:rsidR="0067301F" w:rsidRPr="00B929FA">
        <w:rPr>
          <w:color w:val="2E74B5" w:themeColor="accent5" w:themeShade="BF"/>
          <w:sz w:val="26"/>
          <w:szCs w:val="26"/>
        </w:rPr>
        <w:t xml:space="preserve"> колективен договор за јавниот сектор;</w:t>
      </w:r>
    </w:p>
    <w:p w:rsidR="0067301F" w:rsidRPr="00B929FA" w:rsidRDefault="00CD4CEF" w:rsidP="0067301F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  <w:lang w:val="en-US"/>
        </w:rPr>
        <w:t>5</w:t>
      </w:r>
      <w:r w:rsidR="00723424">
        <w:rPr>
          <w:color w:val="2E74B5" w:themeColor="accent5" w:themeShade="BF"/>
          <w:sz w:val="26"/>
          <w:szCs w:val="26"/>
        </w:rPr>
        <w:t>.</w:t>
      </w:r>
      <w:r w:rsidR="0067301F" w:rsidRPr="00B929FA">
        <w:rPr>
          <w:color w:val="2E74B5" w:themeColor="accent5" w:themeShade="BF"/>
          <w:sz w:val="26"/>
          <w:szCs w:val="26"/>
        </w:rPr>
        <w:t xml:space="preserve">  Благајничко и девизно работење по новите прописи;</w:t>
      </w:r>
    </w:p>
    <w:p w:rsidR="0032176E" w:rsidRDefault="00CD4CEF" w:rsidP="0067301F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  <w:lang w:val="en-US"/>
        </w:rPr>
        <w:t>6</w:t>
      </w:r>
      <w:r w:rsidR="0067301F" w:rsidRPr="00B929FA">
        <w:rPr>
          <w:color w:val="2E74B5" w:themeColor="accent5" w:themeShade="BF"/>
          <w:sz w:val="26"/>
          <w:szCs w:val="26"/>
        </w:rPr>
        <w:t xml:space="preserve">. Примена на Законот за извршување на Буџетот на РСМ за 2025 година со делумни </w:t>
      </w:r>
    </w:p>
    <w:p w:rsidR="0032176E" w:rsidRDefault="0032176E" w:rsidP="0032176E">
      <w:p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 xml:space="preserve">   </w:t>
      </w:r>
      <w:r>
        <w:rPr>
          <w:color w:val="2E74B5" w:themeColor="accent5" w:themeShade="BF"/>
          <w:sz w:val="26"/>
          <w:szCs w:val="26"/>
        </w:rPr>
        <w:tab/>
        <w:t xml:space="preserve">  појаснувања;</w:t>
      </w:r>
    </w:p>
    <w:p w:rsidR="0032176E" w:rsidRPr="0032176E" w:rsidRDefault="0067301F" w:rsidP="0032176E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32176E">
        <w:rPr>
          <w:color w:val="2E74B5" w:themeColor="accent5" w:themeShade="BF"/>
          <w:sz w:val="26"/>
          <w:szCs w:val="26"/>
        </w:rPr>
        <w:t xml:space="preserve">Актуелни прашања од примената на Законот за данок на личен доход </w:t>
      </w:r>
      <w:r w:rsidR="00723424" w:rsidRPr="0032176E">
        <w:rPr>
          <w:color w:val="2E74B5" w:themeColor="accent5" w:themeShade="BF"/>
          <w:sz w:val="26"/>
          <w:szCs w:val="26"/>
        </w:rPr>
        <w:t>во делот на</w:t>
      </w:r>
      <w:r w:rsidRPr="0032176E">
        <w:rPr>
          <w:color w:val="2E74B5" w:themeColor="accent5" w:themeShade="BF"/>
          <w:sz w:val="26"/>
          <w:szCs w:val="26"/>
        </w:rPr>
        <w:t xml:space="preserve"> </w:t>
      </w:r>
    </w:p>
    <w:p w:rsidR="0067301F" w:rsidRPr="0032176E" w:rsidRDefault="0067301F" w:rsidP="0032176E">
      <w:pPr>
        <w:pStyle w:val="ListParagraph"/>
        <w:spacing w:after="0" w:line="240" w:lineRule="auto"/>
        <w:ind w:left="927"/>
        <w:jc w:val="both"/>
        <w:rPr>
          <w:color w:val="2E74B5" w:themeColor="accent5" w:themeShade="BF"/>
          <w:sz w:val="26"/>
          <w:szCs w:val="26"/>
        </w:rPr>
      </w:pPr>
      <w:r w:rsidRPr="0032176E">
        <w:rPr>
          <w:color w:val="2E74B5" w:themeColor="accent5" w:themeShade="BF"/>
          <w:sz w:val="26"/>
          <w:szCs w:val="26"/>
        </w:rPr>
        <w:t>доход на кој не се плаќа данок на личен доход;</w:t>
      </w:r>
    </w:p>
    <w:p w:rsidR="0032176E" w:rsidRPr="0032176E" w:rsidRDefault="0067301F" w:rsidP="0032176E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color w:val="2E74B5" w:themeColor="accent5" w:themeShade="BF"/>
          <w:sz w:val="26"/>
          <w:szCs w:val="26"/>
        </w:rPr>
      </w:pPr>
      <w:r w:rsidRPr="0032176E">
        <w:rPr>
          <w:color w:val="2E74B5" w:themeColor="accent5" w:themeShade="BF"/>
          <w:sz w:val="26"/>
          <w:szCs w:val="26"/>
        </w:rPr>
        <w:t xml:space="preserve">Важни прашања и потсетувања од примената на Упатството за начинот на </w:t>
      </w:r>
    </w:p>
    <w:p w:rsidR="0067301F" w:rsidRPr="0032176E" w:rsidRDefault="0067301F" w:rsidP="0032176E">
      <w:pPr>
        <w:spacing w:after="0" w:line="240" w:lineRule="auto"/>
        <w:ind w:left="927"/>
        <w:jc w:val="both"/>
        <w:rPr>
          <w:color w:val="2E74B5" w:themeColor="accent5" w:themeShade="BF"/>
          <w:sz w:val="26"/>
          <w:szCs w:val="26"/>
        </w:rPr>
      </w:pPr>
      <w:r w:rsidRPr="0032176E">
        <w:rPr>
          <w:color w:val="2E74B5" w:themeColor="accent5" w:themeShade="BF"/>
          <w:sz w:val="26"/>
          <w:szCs w:val="26"/>
        </w:rPr>
        <w:t>трезорското работење</w:t>
      </w:r>
      <w:r w:rsidR="00B929FA" w:rsidRPr="0032176E">
        <w:rPr>
          <w:color w:val="2E74B5" w:themeColor="accent5" w:themeShade="BF"/>
          <w:sz w:val="26"/>
          <w:szCs w:val="26"/>
        </w:rPr>
        <w:t>;</w:t>
      </w:r>
    </w:p>
    <w:p w:rsidR="00B929FA" w:rsidRDefault="00CD4CEF" w:rsidP="0067301F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  <w:lang w:val="en-US"/>
        </w:rPr>
        <w:t>9</w:t>
      </w:r>
      <w:r w:rsidR="00B929FA" w:rsidRPr="00B929FA">
        <w:rPr>
          <w:color w:val="2E74B5" w:themeColor="accent5" w:themeShade="BF"/>
          <w:sz w:val="26"/>
          <w:szCs w:val="26"/>
        </w:rPr>
        <w:t>. Правилник за начинот на отворање на девизни сметки на буџетски корисници;</w:t>
      </w:r>
    </w:p>
    <w:p w:rsidR="00723424" w:rsidRPr="00B929FA" w:rsidRDefault="00CD4CEF" w:rsidP="0067301F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>1</w:t>
      </w:r>
      <w:r>
        <w:rPr>
          <w:color w:val="2E74B5" w:themeColor="accent5" w:themeShade="BF"/>
          <w:sz w:val="26"/>
          <w:szCs w:val="26"/>
          <w:lang w:val="en-US"/>
        </w:rPr>
        <w:t>0</w:t>
      </w:r>
      <w:r w:rsidR="00723424">
        <w:rPr>
          <w:color w:val="2E74B5" w:themeColor="accent5" w:themeShade="BF"/>
          <w:sz w:val="26"/>
          <w:szCs w:val="26"/>
        </w:rPr>
        <w:t>. Јавните набавки во праксата в</w:t>
      </w:r>
      <w:r w:rsidR="000850AB">
        <w:rPr>
          <w:color w:val="2E74B5" w:themeColor="accent5" w:themeShade="BF"/>
          <w:sz w:val="26"/>
          <w:szCs w:val="26"/>
        </w:rPr>
        <w:t>о делот на огр</w:t>
      </w:r>
      <w:r w:rsidR="00723424">
        <w:rPr>
          <w:color w:val="2E74B5" w:themeColor="accent5" w:themeShade="BF"/>
          <w:sz w:val="26"/>
          <w:szCs w:val="26"/>
        </w:rPr>
        <w:t>аничените прагови;</w:t>
      </w:r>
    </w:p>
    <w:p w:rsidR="0032176E" w:rsidRDefault="00CD4CEF" w:rsidP="00B929FA">
      <w:pPr>
        <w:spacing w:after="0" w:line="240" w:lineRule="auto"/>
        <w:ind w:left="567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>1</w:t>
      </w:r>
      <w:r>
        <w:rPr>
          <w:color w:val="2E74B5" w:themeColor="accent5" w:themeShade="BF"/>
          <w:sz w:val="26"/>
          <w:szCs w:val="26"/>
          <w:lang w:val="en-US"/>
        </w:rPr>
        <w:t>1</w:t>
      </w:r>
      <w:r w:rsidR="00B929FA" w:rsidRPr="00B929FA">
        <w:rPr>
          <w:color w:val="2E74B5" w:themeColor="accent5" w:themeShade="BF"/>
          <w:sz w:val="26"/>
          <w:szCs w:val="26"/>
        </w:rPr>
        <w:t xml:space="preserve">. Потсетување во врска со преносот на салдата од 2024 во 2025 година и водењето </w:t>
      </w:r>
    </w:p>
    <w:p w:rsidR="0032176E" w:rsidRDefault="0032176E" w:rsidP="0032176E">
      <w:pPr>
        <w:spacing w:after="0" w:line="240" w:lineRule="auto"/>
        <w:ind w:left="720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 xml:space="preserve">    </w:t>
      </w:r>
      <w:r w:rsidR="00B929FA" w:rsidRPr="00B929FA">
        <w:rPr>
          <w:color w:val="2E74B5" w:themeColor="accent5" w:themeShade="BF"/>
          <w:sz w:val="26"/>
          <w:szCs w:val="26"/>
        </w:rPr>
        <w:t xml:space="preserve">на задолжителните деловни книги во сметководството кај буџетите и буџетските </w:t>
      </w:r>
    </w:p>
    <w:p w:rsidR="00B929FA" w:rsidRPr="00B929FA" w:rsidRDefault="0032176E" w:rsidP="0032176E">
      <w:pPr>
        <w:spacing w:after="0" w:line="240" w:lineRule="auto"/>
        <w:ind w:left="720"/>
        <w:jc w:val="both"/>
        <w:rPr>
          <w:color w:val="2E74B5" w:themeColor="accent5" w:themeShade="BF"/>
          <w:sz w:val="26"/>
          <w:szCs w:val="26"/>
        </w:rPr>
      </w:pPr>
      <w:r>
        <w:rPr>
          <w:color w:val="2E74B5" w:themeColor="accent5" w:themeShade="BF"/>
          <w:sz w:val="26"/>
          <w:szCs w:val="26"/>
        </w:rPr>
        <w:t xml:space="preserve">    </w:t>
      </w:r>
      <w:r w:rsidR="00B929FA" w:rsidRPr="00B929FA">
        <w:rPr>
          <w:color w:val="2E74B5" w:themeColor="accent5" w:themeShade="BF"/>
          <w:sz w:val="26"/>
          <w:szCs w:val="26"/>
        </w:rPr>
        <w:t>корисници и Законот за даночна постапка;</w:t>
      </w:r>
    </w:p>
    <w:p w:rsidR="00E21562" w:rsidRDefault="00CD4CEF" w:rsidP="00CD4CEF">
      <w:pPr>
        <w:spacing w:after="0" w:line="240" w:lineRule="auto"/>
        <w:ind w:left="720"/>
        <w:jc w:val="both"/>
        <w:rPr>
          <w:b/>
          <w:color w:val="2E74B5" w:themeColor="accent5" w:themeShade="BF"/>
          <w:sz w:val="26"/>
          <w:szCs w:val="26"/>
          <w:lang w:val="en-US"/>
        </w:rPr>
      </w:pPr>
      <w:r w:rsidRPr="00CD4CEF">
        <w:rPr>
          <w:b/>
          <w:color w:val="2E74B5" w:themeColor="accent5" w:themeShade="BF"/>
          <w:sz w:val="26"/>
          <w:szCs w:val="26"/>
          <w:lang w:val="en-US"/>
        </w:rPr>
        <w:t>I</w:t>
      </w:r>
      <w:r>
        <w:rPr>
          <w:b/>
          <w:color w:val="2E74B5" w:themeColor="accent5" w:themeShade="BF"/>
          <w:sz w:val="26"/>
          <w:szCs w:val="26"/>
          <w:lang w:val="en-US"/>
        </w:rPr>
        <w:t>I</w:t>
      </w:r>
      <w:r w:rsidRPr="00CD4CEF">
        <w:rPr>
          <w:b/>
          <w:color w:val="2E74B5" w:themeColor="accent5" w:themeShade="BF"/>
          <w:sz w:val="26"/>
          <w:szCs w:val="26"/>
          <w:lang w:val="en-US"/>
        </w:rPr>
        <w:t xml:space="preserve">I. </w:t>
      </w:r>
      <w:r w:rsidR="00E21562" w:rsidRPr="00B929FA">
        <w:rPr>
          <w:b/>
          <w:bCs/>
          <w:color w:val="2E74B5" w:themeColor="accent5" w:themeShade="BF"/>
          <w:sz w:val="26"/>
          <w:szCs w:val="26"/>
        </w:rPr>
        <w:t>Консултации, прашања и одговори.</w:t>
      </w:r>
      <w:r w:rsidR="00E21562" w:rsidRPr="00B929FA">
        <w:rPr>
          <w:b/>
          <w:color w:val="2E74B5" w:themeColor="accent5" w:themeShade="BF"/>
          <w:sz w:val="26"/>
          <w:szCs w:val="26"/>
          <w:lang w:val="en-US"/>
        </w:rPr>
        <w:t xml:space="preserve">     </w:t>
      </w:r>
    </w:p>
    <w:p w:rsidR="005E1F55" w:rsidRDefault="005E1F55" w:rsidP="00CD4CEF">
      <w:pPr>
        <w:spacing w:after="0" w:line="240" w:lineRule="auto"/>
        <w:ind w:left="720"/>
        <w:jc w:val="both"/>
        <w:rPr>
          <w:b/>
          <w:color w:val="2E74B5" w:themeColor="accent5" w:themeShade="BF"/>
          <w:sz w:val="26"/>
          <w:szCs w:val="26"/>
          <w:lang w:val="en-US"/>
        </w:rPr>
      </w:pPr>
    </w:p>
    <w:p w:rsidR="005E1F55" w:rsidRPr="00B929FA" w:rsidRDefault="005E1F55" w:rsidP="00CD4CEF">
      <w:pPr>
        <w:spacing w:after="0" w:line="240" w:lineRule="auto"/>
        <w:ind w:left="720"/>
        <w:jc w:val="both"/>
        <w:rPr>
          <w:color w:val="2E74B5" w:themeColor="accent5" w:themeShade="BF"/>
          <w:sz w:val="26"/>
          <w:szCs w:val="26"/>
        </w:rPr>
      </w:pPr>
    </w:p>
    <w:p w:rsidR="00E21562" w:rsidRPr="00135554" w:rsidRDefault="00E21562" w:rsidP="00E21562">
      <w:pPr>
        <w:spacing w:after="0" w:line="240" w:lineRule="auto"/>
        <w:ind w:left="284"/>
        <w:jc w:val="both"/>
        <w:rPr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lastRenderedPageBreak/>
        <w:t xml:space="preserve">Предавањето </w:t>
      </w:r>
      <w:proofErr w:type="spellStart"/>
      <w:r w:rsidRPr="00135554">
        <w:rPr>
          <w:b/>
          <w:color w:val="2E74B5" w:themeColor="accent5" w:themeShade="BF"/>
          <w:lang w:val="en-US"/>
        </w:rPr>
        <w:t>првиот</w:t>
      </w:r>
      <w:proofErr w:type="spellEnd"/>
      <w:r w:rsidRPr="00135554">
        <w:rPr>
          <w:b/>
          <w:color w:val="2E74B5" w:themeColor="accent5" w:themeShade="BF"/>
          <w:lang w:val="en-US"/>
        </w:rPr>
        <w:t xml:space="preserve"> </w:t>
      </w:r>
      <w:proofErr w:type="spellStart"/>
      <w:r w:rsidRPr="00135554">
        <w:rPr>
          <w:b/>
          <w:color w:val="2E74B5" w:themeColor="accent5" w:themeShade="BF"/>
          <w:lang w:val="en-US"/>
        </w:rPr>
        <w:t>ден</w:t>
      </w:r>
      <w:proofErr w:type="spellEnd"/>
      <w:r w:rsidRPr="00135554">
        <w:rPr>
          <w:b/>
          <w:color w:val="2E74B5" w:themeColor="accent5" w:themeShade="BF"/>
          <w:lang w:val="en-US"/>
        </w:rPr>
        <w:t xml:space="preserve"> </w:t>
      </w:r>
      <w:r w:rsidRPr="00135554">
        <w:rPr>
          <w:b/>
          <w:color w:val="2E74B5" w:themeColor="accent5" w:themeShade="BF"/>
        </w:rPr>
        <w:t xml:space="preserve">почнува со работа во 10,00 часот. </w:t>
      </w:r>
    </w:p>
    <w:p w:rsidR="000118E9" w:rsidRDefault="00E21562" w:rsidP="00E21562">
      <w:pPr>
        <w:spacing w:after="0" w:line="240" w:lineRule="auto"/>
        <w:ind w:firstLine="407"/>
        <w:jc w:val="both"/>
        <w:rPr>
          <w:color w:val="2E74B5" w:themeColor="accent5" w:themeShade="BF"/>
        </w:rPr>
      </w:pPr>
      <w:r w:rsidRPr="00135554">
        <w:rPr>
          <w:color w:val="2E74B5" w:themeColor="accent5" w:themeShade="BF"/>
          <w:lang w:val="en-US"/>
        </w:rPr>
        <w:t xml:space="preserve">   </w:t>
      </w:r>
      <w:r>
        <w:rPr>
          <w:color w:val="2E74B5" w:themeColor="accent5" w:themeShade="BF"/>
        </w:rPr>
        <w:t xml:space="preserve">Секој </w:t>
      </w:r>
      <w:r w:rsidRPr="00135554">
        <w:rPr>
          <w:color w:val="2E74B5" w:themeColor="accent5" w:themeShade="BF"/>
        </w:rPr>
        <w:t>учесник</w:t>
      </w:r>
      <w:r>
        <w:rPr>
          <w:color w:val="2E74B5" w:themeColor="accent5" w:themeShade="BF"/>
          <w:lang w:val="en-US"/>
        </w:rPr>
        <w:t xml:space="preserve"> </w:t>
      </w:r>
      <w:r w:rsidR="00CA7A60">
        <w:rPr>
          <w:color w:val="2E74B5" w:themeColor="accent5" w:themeShade="BF"/>
        </w:rPr>
        <w:t>на</w:t>
      </w:r>
      <w:r>
        <w:rPr>
          <w:color w:val="2E74B5" w:themeColor="accent5" w:themeShade="BF"/>
        </w:rPr>
        <w:t xml:space="preserve"> </w:t>
      </w:r>
      <w:r w:rsidR="000118E9">
        <w:rPr>
          <w:color w:val="2E74B5" w:themeColor="accent5" w:themeShade="BF"/>
        </w:rPr>
        <w:t>„</w:t>
      </w:r>
      <w:r>
        <w:rPr>
          <w:color w:val="2E74B5" w:themeColor="accent5" w:themeShade="BF"/>
          <w:lang w:val="en-US"/>
        </w:rPr>
        <w:t>on-line</w:t>
      </w:r>
      <w:r w:rsidR="000118E9">
        <w:rPr>
          <w:color w:val="2E74B5" w:themeColor="accent5" w:themeShade="BF"/>
        </w:rPr>
        <w:t>“</w:t>
      </w:r>
      <w:r>
        <w:rPr>
          <w:color w:val="2E74B5" w:themeColor="accent5" w:themeShade="BF"/>
          <w:lang w:val="en-US"/>
        </w:rPr>
        <w:t xml:space="preserve"> </w:t>
      </w:r>
      <w:r>
        <w:rPr>
          <w:color w:val="2E74B5" w:themeColor="accent5" w:themeShade="BF"/>
        </w:rPr>
        <w:t>предавањето, претходно</w:t>
      </w:r>
      <w:r w:rsidRPr="00135554">
        <w:rPr>
          <w:color w:val="2E74B5" w:themeColor="accent5" w:themeShade="BF"/>
        </w:rPr>
        <w:t xml:space="preserve"> ќе до</w:t>
      </w:r>
      <w:r w:rsidR="000118E9">
        <w:rPr>
          <w:color w:val="2E74B5" w:themeColor="accent5" w:themeShade="BF"/>
        </w:rPr>
        <w:t>бие стручен материјал -</w:t>
      </w:r>
      <w:r w:rsidRPr="00135554">
        <w:rPr>
          <w:color w:val="2E74B5" w:themeColor="accent5" w:themeShade="BF"/>
        </w:rPr>
        <w:t xml:space="preserve"> прирачник, изработен исклучиво за материјат</w:t>
      </w:r>
      <w:r w:rsidR="000118E9">
        <w:rPr>
          <w:color w:val="2E74B5" w:themeColor="accent5" w:themeShade="BF"/>
        </w:rPr>
        <w:t xml:space="preserve">а што е предмет на работа на </w:t>
      </w:r>
      <w:r w:rsidRPr="00135554">
        <w:rPr>
          <w:color w:val="2E74B5" w:themeColor="accent5" w:themeShade="BF"/>
        </w:rPr>
        <w:t>предавањето</w:t>
      </w:r>
      <w:r w:rsidR="000118E9">
        <w:rPr>
          <w:color w:val="2E74B5" w:themeColor="accent5" w:themeShade="BF"/>
        </w:rPr>
        <w:t>.</w:t>
      </w:r>
    </w:p>
    <w:p w:rsidR="00E21562" w:rsidRPr="00135554" w:rsidRDefault="000118E9" w:rsidP="000118E9">
      <w:pPr>
        <w:spacing w:after="0" w:line="240" w:lineRule="auto"/>
        <w:ind w:firstLine="567"/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За учество на „</w:t>
      </w:r>
      <w:r>
        <w:rPr>
          <w:color w:val="2E74B5" w:themeColor="accent5" w:themeShade="BF"/>
          <w:lang w:val="en-US"/>
        </w:rPr>
        <w:t>on-line</w:t>
      </w:r>
      <w:r>
        <w:rPr>
          <w:color w:val="2E74B5" w:themeColor="accent5" w:themeShade="BF"/>
        </w:rPr>
        <w:t>“</w:t>
      </w:r>
      <w:r>
        <w:rPr>
          <w:color w:val="2E74B5" w:themeColor="accent5" w:themeShade="BF"/>
          <w:lang w:val="en-US"/>
        </w:rPr>
        <w:t xml:space="preserve"> </w:t>
      </w:r>
      <w:r>
        <w:rPr>
          <w:color w:val="2E74B5" w:themeColor="accent5" w:themeShade="BF"/>
        </w:rPr>
        <w:t>предавањето се плаќа</w:t>
      </w:r>
      <w:r w:rsidR="00E21562" w:rsidRPr="00135554">
        <w:rPr>
          <w:color w:val="2E74B5" w:themeColor="accent5" w:themeShade="BF"/>
        </w:rPr>
        <w:t>:</w:t>
      </w:r>
    </w:p>
    <w:p w:rsidR="00E21562" w:rsidRPr="000118E9" w:rsidRDefault="00E21562" w:rsidP="000118E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color w:val="2E74B5" w:themeColor="accent5" w:themeShade="BF"/>
        </w:rPr>
      </w:pPr>
      <w:r w:rsidRPr="000118E9">
        <w:rPr>
          <w:b/>
          <w:color w:val="2E74B5" w:themeColor="accent5" w:themeShade="BF"/>
        </w:rPr>
        <w:t>За претплатниците на Билтенот</w:t>
      </w:r>
      <w:r w:rsidRPr="000118E9">
        <w:rPr>
          <w:color w:val="2E74B5" w:themeColor="accent5" w:themeShade="BF"/>
        </w:rPr>
        <w:t xml:space="preserve"> Пра</w:t>
      </w:r>
      <w:r w:rsidR="00CA7A60">
        <w:rPr>
          <w:color w:val="2E74B5" w:themeColor="accent5" w:themeShade="BF"/>
        </w:rPr>
        <w:t>кса и сметководство по цена од 3</w:t>
      </w:r>
      <w:r w:rsidRPr="000118E9">
        <w:rPr>
          <w:color w:val="2E74B5" w:themeColor="accent5" w:themeShade="BF"/>
        </w:rPr>
        <w:t>.000 ден. + 18% ДДВ, з</w:t>
      </w:r>
      <w:r w:rsidR="00CA7A60">
        <w:rPr>
          <w:color w:val="2E74B5" w:themeColor="accent5" w:themeShade="BF"/>
        </w:rPr>
        <w:t>а вториот учесник по цена од 2.5</w:t>
      </w:r>
      <w:r w:rsidRPr="000118E9">
        <w:rPr>
          <w:color w:val="2E74B5" w:themeColor="accent5" w:themeShade="BF"/>
        </w:rPr>
        <w:t>00 ден. + 18% ДДВ, за</w:t>
      </w:r>
      <w:r w:rsidR="00CA7A60">
        <w:rPr>
          <w:color w:val="2E74B5" w:themeColor="accent5" w:themeShade="BF"/>
        </w:rPr>
        <w:t xml:space="preserve"> третиот и натака по цена од 1.5</w:t>
      </w:r>
      <w:r w:rsidRPr="000118E9">
        <w:rPr>
          <w:color w:val="2E74B5" w:themeColor="accent5" w:themeShade="BF"/>
        </w:rPr>
        <w:t xml:space="preserve">00 ден. + 18% ДДВ; и </w:t>
      </w:r>
    </w:p>
    <w:p w:rsidR="00E21562" w:rsidRPr="00135554" w:rsidRDefault="00E21562" w:rsidP="000118E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color w:val="2E74B5" w:themeColor="accent5" w:themeShade="BF"/>
          <w:lang w:val="en-US"/>
        </w:rPr>
      </w:pPr>
      <w:r w:rsidRPr="00135554">
        <w:rPr>
          <w:b/>
          <w:color w:val="2E74B5" w:themeColor="accent5" w:themeShade="BF"/>
        </w:rPr>
        <w:t>За непретплатниците на Билтенот</w:t>
      </w:r>
      <w:r w:rsidRPr="00135554">
        <w:rPr>
          <w:color w:val="2E74B5" w:themeColor="accent5" w:themeShade="BF"/>
        </w:rPr>
        <w:t xml:space="preserve"> Пра</w:t>
      </w:r>
      <w:r w:rsidR="00CA7A60">
        <w:rPr>
          <w:color w:val="2E74B5" w:themeColor="accent5" w:themeShade="BF"/>
        </w:rPr>
        <w:t>кса и сметководство по цена од 3</w:t>
      </w:r>
      <w:r w:rsidRPr="00135554">
        <w:rPr>
          <w:color w:val="2E74B5" w:themeColor="accent5" w:themeShade="BF"/>
        </w:rPr>
        <w:t>.500 ден. + 18</w:t>
      </w:r>
      <w:r>
        <w:rPr>
          <w:color w:val="2E74B5" w:themeColor="accent5" w:themeShade="BF"/>
        </w:rPr>
        <w:t>% ДДВ, за</w:t>
      </w:r>
      <w:r>
        <w:rPr>
          <w:color w:val="2E74B5" w:themeColor="accent5" w:themeShade="BF"/>
          <w:lang w:val="en-US"/>
        </w:rPr>
        <w:t xml:space="preserve"> </w:t>
      </w:r>
      <w:r w:rsidR="00CA7A60">
        <w:rPr>
          <w:color w:val="2E74B5" w:themeColor="accent5" w:themeShade="BF"/>
        </w:rPr>
        <w:t>вториот учесник по цена од 3.0</w:t>
      </w:r>
      <w:r w:rsidRPr="00135554">
        <w:rPr>
          <w:color w:val="2E74B5" w:themeColor="accent5" w:themeShade="BF"/>
        </w:rPr>
        <w:t>00 ден. + 18% ДДВ, за</w:t>
      </w:r>
      <w:r w:rsidR="00CA7A60">
        <w:rPr>
          <w:color w:val="2E74B5" w:themeColor="accent5" w:themeShade="BF"/>
        </w:rPr>
        <w:t xml:space="preserve"> третиот и натака по цена од 2.0</w:t>
      </w:r>
      <w:r w:rsidRPr="00135554">
        <w:rPr>
          <w:color w:val="2E74B5" w:themeColor="accent5" w:themeShade="BF"/>
        </w:rPr>
        <w:t>00 ден. + 18% ДДВ.</w:t>
      </w:r>
    </w:p>
    <w:p w:rsidR="00E21562" w:rsidRPr="00135554" w:rsidRDefault="00E21562" w:rsidP="00E21562">
      <w:pPr>
        <w:spacing w:before="120" w:after="0" w:line="240" w:lineRule="auto"/>
        <w:ind w:firstLine="408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>Плаќањето може да се изврши</w:t>
      </w:r>
      <w:r w:rsidR="000118E9">
        <w:rPr>
          <w:b/>
          <w:color w:val="2E74B5" w:themeColor="accent5" w:themeShade="BF"/>
        </w:rPr>
        <w:t xml:space="preserve"> само</w:t>
      </w:r>
      <w:r w:rsidRPr="00135554">
        <w:rPr>
          <w:b/>
          <w:color w:val="2E74B5" w:themeColor="accent5" w:themeShade="BF"/>
        </w:rPr>
        <w:t xml:space="preserve"> на жиро-сметка 300000000197528, даночен број 4030989239725, депонент Комерцијална банка - Скопје, на име „МАКЕДОНИЈА БИРО” - Скопје.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color w:val="2E74B5" w:themeColor="accent5" w:themeShade="BF"/>
        </w:rPr>
      </w:pPr>
      <w:r w:rsidRPr="00135554">
        <w:rPr>
          <w:color w:val="2E74B5" w:themeColor="accent5" w:themeShade="BF"/>
        </w:rPr>
        <w:t>Заради карактерот и важноста на материјата, што ќе биде обработувана</w:t>
      </w:r>
      <w:r>
        <w:rPr>
          <w:color w:val="2E74B5" w:themeColor="accent5" w:themeShade="BF"/>
        </w:rPr>
        <w:t xml:space="preserve"> на </w:t>
      </w:r>
      <w:r>
        <w:rPr>
          <w:color w:val="2E74B5" w:themeColor="accent5" w:themeShade="BF"/>
          <w:lang w:val="en-US"/>
        </w:rPr>
        <w:t>on-line</w:t>
      </w:r>
      <w:r w:rsidRPr="00135554">
        <w:rPr>
          <w:color w:val="2E74B5" w:themeColor="accent5" w:themeShade="BF"/>
        </w:rPr>
        <w:t xml:space="preserve"> предавањето</w:t>
      </w:r>
      <w:r>
        <w:rPr>
          <w:color w:val="2E74B5" w:themeColor="accent5" w:themeShade="BF"/>
          <w:lang w:val="en-US"/>
        </w:rPr>
        <w:t>,</w:t>
      </w:r>
      <w:r>
        <w:rPr>
          <w:color w:val="2E74B5" w:themeColor="accent5" w:themeShade="BF"/>
        </w:rPr>
        <w:t xml:space="preserve"> пожелно е да присуствува</w:t>
      </w:r>
      <w:r w:rsidRPr="00135554">
        <w:rPr>
          <w:color w:val="2E74B5" w:themeColor="accent5" w:themeShade="BF"/>
        </w:rPr>
        <w:t>ат: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b/>
          <w:color w:val="2E74B5" w:themeColor="accent5" w:themeShade="BF"/>
          <w:lang w:val="en-US"/>
        </w:rPr>
      </w:pPr>
      <w:r w:rsidRPr="00135554">
        <w:rPr>
          <w:b/>
          <w:color w:val="2E74B5" w:themeColor="accent5" w:themeShade="BF"/>
        </w:rPr>
        <w:t>Одговорните сметководители, раководителите на единиците за финансиски прашања и внатрешна реви</w:t>
      </w:r>
      <w:r>
        <w:rPr>
          <w:b/>
          <w:color w:val="2E74B5" w:themeColor="accent5" w:themeShade="BF"/>
        </w:rPr>
        <w:t>зија, секретарите и правниците, одговорните лица за јавни набавки и лицата</w:t>
      </w:r>
      <w:r w:rsidRPr="00135554">
        <w:rPr>
          <w:b/>
          <w:color w:val="2E74B5" w:themeColor="accent5" w:themeShade="BF"/>
        </w:rPr>
        <w:t xml:space="preserve"> кои непосредно работат на проблематиката што ќе биде предмет на работа на </w:t>
      </w:r>
      <w:r>
        <w:rPr>
          <w:b/>
          <w:color w:val="2E74B5" w:themeColor="accent5" w:themeShade="BF"/>
          <w:lang w:val="en-US"/>
        </w:rPr>
        <w:t xml:space="preserve">on-line </w:t>
      </w:r>
      <w:r w:rsidRPr="00135554">
        <w:rPr>
          <w:b/>
          <w:color w:val="2E74B5" w:themeColor="accent5" w:themeShade="BF"/>
        </w:rPr>
        <w:t>предавањето.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>Предавачи и консултанти ќе бидат: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>1</w:t>
      </w:r>
      <w:r>
        <w:rPr>
          <w:b/>
          <w:color w:val="2E74B5" w:themeColor="accent5" w:themeShade="BF"/>
        </w:rPr>
        <w:t>.</w:t>
      </w:r>
      <w:r>
        <w:rPr>
          <w:b/>
          <w:color w:val="2E74B5" w:themeColor="accent5" w:themeShade="BF"/>
        </w:rPr>
        <w:tab/>
        <w:t>М-р Ивица Лазевски, економски</w:t>
      </w:r>
      <w:r>
        <w:rPr>
          <w:b/>
          <w:color w:val="2E74B5" w:themeColor="accent5" w:themeShade="BF"/>
          <w:lang w:val="en-US"/>
        </w:rPr>
        <w:t xml:space="preserve"> </w:t>
      </w:r>
      <w:r w:rsidRPr="00135554">
        <w:rPr>
          <w:b/>
          <w:color w:val="2E74B5" w:themeColor="accent5" w:themeShade="BF"/>
        </w:rPr>
        <w:t>советник – Македонија биро – Скопје,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 xml:space="preserve">2. </w:t>
      </w:r>
      <w:r w:rsidRPr="00135554">
        <w:rPr>
          <w:b/>
          <w:color w:val="2E74B5" w:themeColor="accent5" w:themeShade="BF"/>
        </w:rPr>
        <w:tab/>
        <w:t>Иван Кузмановски, директор на Македонија биро – Скопје.</w:t>
      </w:r>
    </w:p>
    <w:p w:rsidR="00E21562" w:rsidRPr="00135554" w:rsidRDefault="00E21562" w:rsidP="00E21562">
      <w:pPr>
        <w:spacing w:before="120" w:after="0" w:line="240" w:lineRule="auto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 xml:space="preserve">Учесниците на </w:t>
      </w:r>
      <w:r>
        <w:rPr>
          <w:b/>
          <w:color w:val="2E74B5" w:themeColor="accent5" w:themeShade="BF"/>
          <w:lang w:val="en-US"/>
        </w:rPr>
        <w:t xml:space="preserve">on-line </w:t>
      </w:r>
      <w:r w:rsidRPr="00135554">
        <w:rPr>
          <w:b/>
          <w:color w:val="2E74B5" w:themeColor="accent5" w:themeShade="BF"/>
        </w:rPr>
        <w:t>предавањето</w:t>
      </w:r>
      <w:r>
        <w:rPr>
          <w:b/>
          <w:color w:val="2E74B5" w:themeColor="accent5" w:themeShade="BF"/>
          <w:lang w:val="en-US"/>
        </w:rPr>
        <w:t>,</w:t>
      </w:r>
      <w:r w:rsidRPr="00135554">
        <w:rPr>
          <w:b/>
          <w:color w:val="2E74B5" w:themeColor="accent5" w:themeShade="BF"/>
        </w:rPr>
        <w:t xml:space="preserve"> ќе добијат соодветен документ (потврда) за и</w:t>
      </w:r>
      <w:r>
        <w:rPr>
          <w:b/>
          <w:color w:val="2E74B5" w:themeColor="accent5" w:themeShade="BF"/>
        </w:rPr>
        <w:t>звршена обука, во смисла на член 154 од ЗРО и член</w:t>
      </w:r>
      <w:r w:rsidRPr="00135554">
        <w:rPr>
          <w:b/>
          <w:color w:val="2E74B5" w:themeColor="accent5" w:themeShade="BF"/>
        </w:rPr>
        <w:t xml:space="preserve"> 54 од Законот за административни службеници.</w:t>
      </w:r>
    </w:p>
    <w:p w:rsidR="00E21562" w:rsidRPr="00135554" w:rsidRDefault="00E21562" w:rsidP="00E21562">
      <w:pPr>
        <w:spacing w:after="0" w:line="240" w:lineRule="auto"/>
        <w:ind w:firstLine="407"/>
        <w:jc w:val="both"/>
        <w:rPr>
          <w:b/>
          <w:color w:val="2E74B5" w:themeColor="accent5" w:themeShade="BF"/>
        </w:rPr>
      </w:pPr>
      <w:r w:rsidRPr="00135554">
        <w:rPr>
          <w:b/>
          <w:color w:val="2E74B5" w:themeColor="accent5" w:themeShade="BF"/>
        </w:rPr>
        <w:t>Подетални информации можете да добиете секој работен ден од 7 до 15 часот на тел.</w:t>
      </w:r>
      <w:r w:rsidRPr="00135554">
        <w:rPr>
          <w:b/>
          <w:color w:val="2E74B5" w:themeColor="accent5" w:themeShade="BF"/>
          <w:lang w:val="en-US"/>
        </w:rPr>
        <w:t xml:space="preserve"> </w:t>
      </w:r>
      <w:r w:rsidRPr="00135554">
        <w:rPr>
          <w:b/>
          <w:color w:val="2E74B5" w:themeColor="accent5" w:themeShade="BF"/>
        </w:rPr>
        <w:t xml:space="preserve">бр. </w:t>
      </w:r>
      <w:r w:rsidRPr="00135554">
        <w:rPr>
          <w:b/>
          <w:color w:val="2E74B5" w:themeColor="accent5" w:themeShade="BF"/>
          <w:lang w:val="en-US"/>
        </w:rPr>
        <w:t xml:space="preserve">      </w:t>
      </w:r>
      <w:r w:rsidRPr="00135554">
        <w:rPr>
          <w:b/>
          <w:color w:val="2E74B5" w:themeColor="accent5" w:themeShade="BF"/>
        </w:rPr>
        <w:t>02/3127-044,     071-342-010</w:t>
      </w:r>
      <w:r w:rsidRPr="00135554">
        <w:rPr>
          <w:b/>
          <w:color w:val="2E74B5" w:themeColor="accent5" w:themeShade="BF"/>
          <w:lang w:val="en-US"/>
        </w:rPr>
        <w:t xml:space="preserve"> </w:t>
      </w:r>
      <w:r w:rsidRPr="00135554">
        <w:rPr>
          <w:b/>
          <w:color w:val="2E74B5" w:themeColor="accent5" w:themeShade="BF"/>
        </w:rPr>
        <w:t xml:space="preserve"> и </w:t>
      </w:r>
      <w:r w:rsidRPr="00135554">
        <w:rPr>
          <w:b/>
          <w:color w:val="2E74B5" w:themeColor="accent5" w:themeShade="BF"/>
          <w:lang w:val="en-US"/>
        </w:rPr>
        <w:t xml:space="preserve"> </w:t>
      </w:r>
      <w:r w:rsidRPr="00135554">
        <w:rPr>
          <w:b/>
          <w:color w:val="2E74B5" w:themeColor="accent5" w:themeShade="BF"/>
        </w:rPr>
        <w:t>071-342-185 ,</w:t>
      </w:r>
      <w:r w:rsidR="009470CB">
        <w:rPr>
          <w:b/>
          <w:color w:val="2E74B5" w:themeColor="accent5" w:themeShade="BF"/>
        </w:rPr>
        <w:t xml:space="preserve">   </w:t>
      </w:r>
      <w:r w:rsidR="009470CB">
        <w:rPr>
          <w:color w:val="2E74B5" w:themeColor="accent5" w:themeShade="BF"/>
        </w:rPr>
        <w:t xml:space="preserve">  </w:t>
      </w:r>
      <w:r w:rsidR="009470CB" w:rsidRPr="00135554">
        <w:rPr>
          <w:color w:val="2E74B5" w:themeColor="accent5" w:themeShade="BF"/>
        </w:rPr>
        <w:t xml:space="preserve">     </w:t>
      </w:r>
      <w:hyperlink r:id="rId11" w:history="1">
        <w:r w:rsidR="009470CB" w:rsidRPr="00135554">
          <w:rPr>
            <w:rStyle w:val="Hyperlink"/>
            <w:b/>
            <w:color w:val="2E74B5" w:themeColor="accent5" w:themeShade="BF"/>
          </w:rPr>
          <w:t>mbiro@t.mk</w:t>
        </w:r>
      </w:hyperlink>
      <w:r w:rsidR="009470CB" w:rsidRPr="00135554">
        <w:rPr>
          <w:b/>
          <w:color w:val="2E74B5" w:themeColor="accent5" w:themeShade="BF"/>
        </w:rPr>
        <w:t xml:space="preserve">    </w:t>
      </w:r>
      <w:r w:rsidR="009470CB">
        <w:rPr>
          <w:b/>
          <w:color w:val="2E74B5" w:themeColor="accent5" w:themeShade="BF"/>
        </w:rPr>
        <w:t xml:space="preserve">  </w:t>
      </w:r>
      <w:r w:rsidR="009470CB" w:rsidRPr="00135554">
        <w:rPr>
          <w:b/>
          <w:color w:val="2E74B5" w:themeColor="accent5" w:themeShade="BF"/>
        </w:rPr>
        <w:t xml:space="preserve"> </w:t>
      </w:r>
      <w:r w:rsidR="009470CB">
        <w:rPr>
          <w:b/>
          <w:color w:val="2E74B5" w:themeColor="accent5" w:themeShade="BF"/>
        </w:rPr>
        <w:t xml:space="preserve">   /      </w:t>
      </w:r>
      <w:r w:rsidRPr="00135554">
        <w:rPr>
          <w:b/>
          <w:color w:val="2E74B5" w:themeColor="accent5" w:themeShade="BF"/>
        </w:rPr>
        <w:t xml:space="preserve">    </w:t>
      </w:r>
      <w:hyperlink r:id="rId12" w:history="1">
        <w:r w:rsidRPr="00135554">
          <w:rPr>
            <w:rStyle w:val="Hyperlink"/>
            <w:b/>
            <w:color w:val="2E74B5" w:themeColor="accent5" w:themeShade="BF"/>
          </w:rPr>
          <w:t>info@makedonijabiro.com.mk</w:t>
        </w:r>
      </w:hyperlink>
      <w:r w:rsidRPr="00135554">
        <w:rPr>
          <w:b/>
          <w:color w:val="2E74B5" w:themeColor="accent5" w:themeShade="BF"/>
        </w:rPr>
        <w:t xml:space="preserve"> </w:t>
      </w:r>
      <w:r w:rsidR="009470CB">
        <w:rPr>
          <w:color w:val="2E74B5" w:themeColor="accent5" w:themeShade="BF"/>
        </w:rPr>
        <w:t xml:space="preserve">     / </w:t>
      </w:r>
      <w:r w:rsidRPr="00135554">
        <w:rPr>
          <w:b/>
          <w:color w:val="2E74B5" w:themeColor="accent5" w:themeShade="BF"/>
        </w:rPr>
        <w:t xml:space="preserve">      </w:t>
      </w:r>
      <w:hyperlink r:id="rId13" w:history="1">
        <w:r w:rsidRPr="00135554">
          <w:rPr>
            <w:rStyle w:val="Hyperlink"/>
            <w:b/>
            <w:color w:val="2E74B5" w:themeColor="accent5" w:themeShade="BF"/>
          </w:rPr>
          <w:t>www.makedonijabiro.com.mk</w:t>
        </w:r>
      </w:hyperlink>
    </w:p>
    <w:p w:rsidR="00E21562" w:rsidRPr="00F147A7" w:rsidRDefault="00E21562" w:rsidP="00E21562">
      <w:pPr>
        <w:spacing w:after="0" w:line="240" w:lineRule="auto"/>
        <w:jc w:val="both"/>
        <w:rPr>
          <w:color w:val="2E74B5" w:themeColor="accent5" w:themeShade="BF"/>
          <w:lang w:val="en-US"/>
        </w:rPr>
      </w:pPr>
      <w:r w:rsidRPr="00135554">
        <w:rPr>
          <w:b/>
          <w:color w:val="2E74B5" w:themeColor="accent5" w:themeShade="BF"/>
        </w:rPr>
        <w:tab/>
      </w:r>
      <w:r w:rsidRPr="00135554">
        <w:rPr>
          <w:color w:val="2E74B5" w:themeColor="accent5" w:themeShade="BF"/>
        </w:rPr>
        <w:t xml:space="preserve">Во очекување на Вашето учество на </w:t>
      </w:r>
      <w:r>
        <w:rPr>
          <w:color w:val="2E74B5" w:themeColor="accent5" w:themeShade="BF"/>
        </w:rPr>
        <w:t xml:space="preserve">советувањето, односно </w:t>
      </w:r>
      <w:r>
        <w:rPr>
          <w:color w:val="2E74B5" w:themeColor="accent5" w:themeShade="BF"/>
          <w:lang w:val="en-US"/>
        </w:rPr>
        <w:t xml:space="preserve">on-line </w:t>
      </w:r>
      <w:r w:rsidRPr="00135554">
        <w:rPr>
          <w:color w:val="2E74B5" w:themeColor="accent5" w:themeShade="BF"/>
        </w:rPr>
        <w:t>предавањето, Ви посакуваме многу успеси во Вашето работење.</w:t>
      </w:r>
    </w:p>
    <w:p w:rsidR="00E21562" w:rsidRPr="00F147A7" w:rsidRDefault="00E21562" w:rsidP="00E21562">
      <w:pPr>
        <w:spacing w:before="120" w:after="0" w:line="240" w:lineRule="auto"/>
        <w:rPr>
          <w:color w:val="2E74B5" w:themeColor="accent5" w:themeShade="BF"/>
          <w:lang w:val="en-US"/>
        </w:rPr>
      </w:pPr>
      <w:r w:rsidRPr="00135554">
        <w:rPr>
          <w:color w:val="2E74B5" w:themeColor="accent5" w:themeShade="BF"/>
        </w:rPr>
        <w:t xml:space="preserve">                Скопје,  </w:t>
      </w:r>
      <w:r>
        <w:rPr>
          <w:color w:val="2E74B5" w:themeColor="accent5" w:themeShade="BF"/>
        </w:rPr>
        <w:t>1</w:t>
      </w:r>
      <w:r w:rsidR="005E1F55">
        <w:rPr>
          <w:color w:val="2E74B5" w:themeColor="accent5" w:themeShade="BF"/>
          <w:lang w:val="en-US"/>
        </w:rPr>
        <w:t>2</w:t>
      </w:r>
      <w:r w:rsidR="005E1F55">
        <w:rPr>
          <w:color w:val="2E74B5" w:themeColor="accent5" w:themeShade="BF"/>
        </w:rPr>
        <w:t>.0</w:t>
      </w:r>
      <w:r w:rsidR="005E1F55">
        <w:rPr>
          <w:color w:val="2E74B5" w:themeColor="accent5" w:themeShade="BF"/>
          <w:lang w:val="en-US"/>
        </w:rPr>
        <w:t>5</w:t>
      </w:r>
      <w:r>
        <w:rPr>
          <w:color w:val="2E74B5" w:themeColor="accent5" w:themeShade="BF"/>
        </w:rPr>
        <w:t>.202</w:t>
      </w:r>
      <w:r w:rsidR="0016243F">
        <w:rPr>
          <w:color w:val="2E74B5" w:themeColor="accent5" w:themeShade="BF"/>
        </w:rPr>
        <w:t>5</w:t>
      </w:r>
      <w:r w:rsidRPr="00135554">
        <w:rPr>
          <w:color w:val="2E74B5" w:themeColor="accent5" w:themeShade="BF"/>
        </w:rPr>
        <w:t xml:space="preserve"> год. /  Број  0701/</w:t>
      </w:r>
      <w:r w:rsidR="005E1F55">
        <w:rPr>
          <w:color w:val="2E74B5" w:themeColor="accent5" w:themeShade="BF"/>
          <w:lang w:val="en-US"/>
        </w:rPr>
        <w:t>58</w:t>
      </w:r>
      <w:bookmarkStart w:id="0" w:name="_GoBack"/>
      <w:bookmarkEnd w:id="0"/>
      <w:r w:rsidRPr="00135554">
        <w:rPr>
          <w:color w:val="2E74B5" w:themeColor="accent5" w:themeShade="BF"/>
        </w:rPr>
        <w:t xml:space="preserve">                                             „Македонија биро” – Скоп</w:t>
      </w:r>
      <w:r w:rsidRPr="00135554">
        <w:rPr>
          <w:color w:val="2E74B5" w:themeColor="accent5" w:themeShade="BF"/>
          <w:lang w:val="en-US"/>
        </w:rPr>
        <w:t>je</w:t>
      </w:r>
    </w:p>
    <w:p w:rsidR="0032176E" w:rsidRDefault="0032176E" w:rsidP="0032176E">
      <w:pPr>
        <w:spacing w:after="0" w:line="240" w:lineRule="auto"/>
        <w:ind w:firstLine="408"/>
        <w:jc w:val="both"/>
        <w:rPr>
          <w:b/>
          <w:color w:val="4472C4" w:themeColor="accent1"/>
        </w:rPr>
      </w:pPr>
    </w:p>
    <w:p w:rsidR="0032176E" w:rsidRPr="007E727A" w:rsidRDefault="0032176E" w:rsidP="0032176E">
      <w:pPr>
        <w:spacing w:after="0" w:line="240" w:lineRule="auto"/>
        <w:ind w:firstLine="408"/>
        <w:jc w:val="both"/>
        <w:rPr>
          <w:b/>
          <w:color w:val="4472C4" w:themeColor="accent1"/>
        </w:rPr>
      </w:pPr>
      <w:r w:rsidRPr="007E727A">
        <w:rPr>
          <w:b/>
          <w:color w:val="4472C4" w:themeColor="accent1"/>
        </w:rPr>
        <w:t xml:space="preserve">Ве молиме, сите заинтересирани благовремено да ја пополните наведената “Пријава”, и да ни ја пратите на нашиот  е-маил:   </w:t>
      </w:r>
      <w:hyperlink r:id="rId14" w:history="1">
        <w:r w:rsidRPr="007E727A">
          <w:rPr>
            <w:rStyle w:val="Hyperlink"/>
            <w:b/>
            <w:color w:val="4472C4" w:themeColor="accent1"/>
          </w:rPr>
          <w:t>info@makedonijabiro.com.mk</w:t>
        </w:r>
      </w:hyperlink>
      <w:r w:rsidRPr="007E727A">
        <w:rPr>
          <w:b/>
          <w:color w:val="4472C4" w:themeColor="accent1"/>
        </w:rPr>
        <w:t xml:space="preserve"> </w:t>
      </w:r>
      <w:r w:rsidRPr="007E727A">
        <w:rPr>
          <w:color w:val="4472C4" w:themeColor="accent1"/>
        </w:rPr>
        <w:t xml:space="preserve">         /         </w:t>
      </w:r>
      <w:hyperlink r:id="rId15" w:history="1">
        <w:r w:rsidRPr="007E727A">
          <w:rPr>
            <w:rStyle w:val="Hyperlink"/>
            <w:b/>
            <w:color w:val="4472C4" w:themeColor="accent1"/>
          </w:rPr>
          <w:t>mbiro@t.mk</w:t>
        </w:r>
      </w:hyperlink>
      <w:r w:rsidRPr="007E727A">
        <w:rPr>
          <w:b/>
          <w:color w:val="4472C4" w:themeColor="accent1"/>
        </w:rPr>
        <w:t xml:space="preserve">  </w:t>
      </w:r>
    </w:p>
    <w:p w:rsidR="0032176E" w:rsidRPr="007E727A" w:rsidRDefault="0032176E" w:rsidP="0032176E">
      <w:pPr>
        <w:spacing w:after="120" w:line="240" w:lineRule="auto"/>
        <w:ind w:left="567"/>
        <w:jc w:val="both"/>
        <w:rPr>
          <w:b/>
          <w:color w:val="4472C4" w:themeColor="accent1"/>
        </w:rPr>
      </w:pPr>
      <w:r w:rsidRPr="007E727A">
        <w:rPr>
          <w:b/>
          <w:color w:val="4472C4" w:themeColor="accent1"/>
        </w:rPr>
        <w:t>за да можеме да Ви пратиме линк, за да Ве вклучиме на предавањето.</w:t>
      </w:r>
    </w:p>
    <w:p w:rsidR="0032176E" w:rsidRPr="0032176E" w:rsidRDefault="0032176E" w:rsidP="0032176E">
      <w:pPr>
        <w:spacing w:after="0" w:line="360" w:lineRule="auto"/>
        <w:rPr>
          <w:b/>
          <w:color w:val="4472C4" w:themeColor="accent1"/>
          <w:sz w:val="20"/>
          <w:szCs w:val="20"/>
        </w:rPr>
      </w:pPr>
      <w:r w:rsidRPr="00436150">
        <w:rPr>
          <w:b/>
          <w:color w:val="4472C4" w:themeColor="accent1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32176E" w:rsidRPr="00436150" w:rsidRDefault="0032176E" w:rsidP="0032176E">
      <w:pPr>
        <w:pStyle w:val="Default"/>
        <w:spacing w:line="276" w:lineRule="auto"/>
        <w:jc w:val="center"/>
        <w:rPr>
          <w:rFonts w:ascii="Calibri" w:hAnsi="Calibri"/>
          <w:b/>
          <w:bCs/>
          <w:color w:val="4472C4" w:themeColor="accent1"/>
          <w:sz w:val="40"/>
          <w:szCs w:val="40"/>
        </w:rPr>
      </w:pPr>
      <w:r w:rsidRPr="00436150">
        <w:rPr>
          <w:rFonts w:ascii="Calibri" w:hAnsi="Calibri"/>
          <w:b/>
          <w:bCs/>
          <w:color w:val="4472C4" w:themeColor="accent1"/>
          <w:sz w:val="40"/>
          <w:szCs w:val="40"/>
        </w:rPr>
        <w:t>П Р И Ј А В А</w:t>
      </w:r>
    </w:p>
    <w:p w:rsidR="0032176E" w:rsidRPr="00A526D2" w:rsidRDefault="0032176E" w:rsidP="0032176E">
      <w:pPr>
        <w:pStyle w:val="Default"/>
        <w:tabs>
          <w:tab w:val="left" w:pos="567"/>
        </w:tabs>
        <w:spacing w:before="120" w:after="120" w:line="276" w:lineRule="auto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Од ________________________________________________________________________________</w:t>
      </w:r>
    </w:p>
    <w:p w:rsidR="0032176E" w:rsidRPr="00A526D2" w:rsidRDefault="0032176E" w:rsidP="0032176E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___________________________________________________________________________________</w:t>
      </w:r>
    </w:p>
    <w:p w:rsidR="0032176E" w:rsidRPr="00436150" w:rsidRDefault="0032176E" w:rsidP="0032176E">
      <w:pPr>
        <w:pStyle w:val="Default"/>
        <w:tabs>
          <w:tab w:val="left" w:pos="567"/>
        </w:tabs>
        <w:spacing w:before="120" w:after="120"/>
        <w:jc w:val="center"/>
        <w:rPr>
          <w:rFonts w:ascii="Calibri" w:hAnsi="Calibri"/>
          <w:color w:val="4472C4" w:themeColor="accent1"/>
          <w:sz w:val="18"/>
          <w:szCs w:val="18"/>
        </w:rPr>
      </w:pPr>
      <w:r w:rsidRPr="00436150">
        <w:rPr>
          <w:rFonts w:ascii="Calibri" w:hAnsi="Calibri"/>
          <w:color w:val="4472C4" w:themeColor="accent1"/>
          <w:sz w:val="18"/>
          <w:szCs w:val="18"/>
        </w:rPr>
        <w:t>(точен назив и адреса на субјектот)</w:t>
      </w:r>
    </w:p>
    <w:p w:rsidR="0032176E" w:rsidRPr="0032176E" w:rsidRDefault="0032176E" w:rsidP="0032176E">
      <w:pPr>
        <w:tabs>
          <w:tab w:val="left" w:pos="567"/>
        </w:tabs>
        <w:spacing w:before="120" w:after="0"/>
        <w:jc w:val="center"/>
        <w:rPr>
          <w:rFonts w:ascii="Calibri" w:hAnsi="Calibri"/>
          <w:b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За „on-line“ предањето</w:t>
      </w:r>
      <w:r>
        <w:rPr>
          <w:rFonts w:ascii="Calibri" w:hAnsi="Calibri"/>
          <w:color w:val="4472C4" w:themeColor="accent1"/>
          <w:sz w:val="20"/>
          <w:szCs w:val="20"/>
        </w:rPr>
        <w:t xml:space="preserve"> на 21 и 22 мај 2025 година,</w:t>
      </w: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 на тема: </w:t>
      </w:r>
      <w:r>
        <w:rPr>
          <w:rFonts w:ascii="Calibri" w:hAnsi="Calibri"/>
          <w:b/>
          <w:color w:val="4472C4" w:themeColor="accent1"/>
          <w:sz w:val="20"/>
          <w:szCs w:val="20"/>
        </w:rPr>
        <w:t>„Новини во законските                                                             прописи и усогласување на разни прашања од материјално-финансиското работење</w:t>
      </w:r>
      <w:r w:rsidRPr="00A526D2">
        <w:rPr>
          <w:rFonts w:ascii="Calibri" w:hAnsi="Calibri"/>
          <w:b/>
          <w:color w:val="4472C4" w:themeColor="accent1"/>
          <w:sz w:val="20"/>
          <w:szCs w:val="20"/>
        </w:rPr>
        <w:t>“</w:t>
      </w: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, </w:t>
      </w: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 xml:space="preserve">     </w:t>
      </w:r>
    </w:p>
    <w:p w:rsidR="0032176E" w:rsidRPr="00A526D2" w:rsidRDefault="0032176E" w:rsidP="0032176E">
      <w:pPr>
        <w:tabs>
          <w:tab w:val="left" w:pos="567"/>
        </w:tabs>
        <w:spacing w:after="0" w:line="240" w:lineRule="auto"/>
        <w:jc w:val="center"/>
        <w:rPr>
          <w:rFonts w:ascii="Calibri" w:hAnsi="Calibri"/>
          <w:b/>
          <w:color w:val="4472C4" w:themeColor="accent1"/>
          <w:sz w:val="20"/>
          <w:szCs w:val="20"/>
          <w:lang w:val="en-US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од наша страна ги пријавуваме следните лица (име и презиме и e-mail, и моб.тел. број):</w:t>
      </w:r>
    </w:p>
    <w:p w:rsidR="0032176E" w:rsidRPr="00A526D2" w:rsidRDefault="0032176E" w:rsidP="0032176E">
      <w:pPr>
        <w:numPr>
          <w:ilvl w:val="0"/>
          <w:numId w:val="36"/>
        </w:numPr>
        <w:tabs>
          <w:tab w:val="left" w:pos="567"/>
        </w:tabs>
        <w:spacing w:before="240" w:after="120" w:line="240" w:lineRule="auto"/>
        <w:ind w:left="567" w:firstLine="6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 </w:t>
      </w:r>
      <w:r>
        <w:rPr>
          <w:rFonts w:ascii="Calibri" w:hAnsi="Calibri"/>
          <w:color w:val="4472C4" w:themeColor="accent1"/>
          <w:sz w:val="20"/>
          <w:szCs w:val="20"/>
        </w:rPr>
        <w:t>________________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__________</w:t>
      </w:r>
      <w:r>
        <w:rPr>
          <w:rFonts w:ascii="Calibri" w:hAnsi="Calibri"/>
          <w:color w:val="4472C4" w:themeColor="accent1"/>
          <w:sz w:val="20"/>
          <w:szCs w:val="20"/>
        </w:rPr>
        <w:t>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</w:t>
      </w:r>
      <w:r>
        <w:rPr>
          <w:rFonts w:ascii="Calibri" w:hAnsi="Calibri"/>
          <w:color w:val="4472C4" w:themeColor="accent1"/>
          <w:sz w:val="20"/>
          <w:szCs w:val="20"/>
        </w:rPr>
        <w:t>____________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__________________</w:t>
      </w:r>
    </w:p>
    <w:p w:rsidR="0032176E" w:rsidRPr="00A526D2" w:rsidRDefault="0032176E" w:rsidP="0032176E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 _____________________________________________________________________</w:t>
      </w:r>
    </w:p>
    <w:p w:rsidR="0032176E" w:rsidRPr="00A526D2" w:rsidRDefault="0032176E" w:rsidP="0032176E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 __________________________________</w:t>
      </w:r>
      <w:r>
        <w:rPr>
          <w:rFonts w:ascii="Calibri" w:hAnsi="Calibri"/>
          <w:color w:val="4472C4" w:themeColor="accent1"/>
          <w:sz w:val="20"/>
          <w:szCs w:val="20"/>
        </w:rPr>
        <w:t>__________________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_________________</w:t>
      </w:r>
    </w:p>
    <w:p w:rsidR="0032176E" w:rsidRPr="00A526D2" w:rsidRDefault="0032176E" w:rsidP="0032176E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 xml:space="preserve"> ________________________________</w:t>
      </w:r>
      <w:r>
        <w:rPr>
          <w:rFonts w:ascii="Calibri" w:hAnsi="Calibri"/>
          <w:color w:val="4472C4" w:themeColor="accent1"/>
          <w:sz w:val="20"/>
          <w:szCs w:val="20"/>
        </w:rPr>
        <w:t>____________________</w:t>
      </w: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>_________________</w:t>
      </w:r>
    </w:p>
    <w:p w:rsidR="0032176E" w:rsidRPr="00A526D2" w:rsidRDefault="0032176E" w:rsidP="0032176E">
      <w:pPr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firstLine="3"/>
        <w:jc w:val="center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 xml:space="preserve"> _____________________________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</w:t>
      </w: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>______</w:t>
      </w:r>
      <w:r>
        <w:rPr>
          <w:rFonts w:ascii="Calibri" w:hAnsi="Calibri"/>
          <w:color w:val="4472C4" w:themeColor="accent1"/>
          <w:sz w:val="20"/>
          <w:szCs w:val="20"/>
        </w:rPr>
        <w:t>________</w:t>
      </w:r>
      <w:r w:rsidRPr="00A526D2">
        <w:rPr>
          <w:rFonts w:ascii="Calibri" w:hAnsi="Calibri"/>
          <w:color w:val="4472C4" w:themeColor="accent1"/>
          <w:sz w:val="20"/>
          <w:szCs w:val="20"/>
          <w:lang w:val="en-US"/>
        </w:rPr>
        <w:t>_________________</w:t>
      </w:r>
    </w:p>
    <w:p w:rsidR="0032176E" w:rsidRPr="00A526D2" w:rsidRDefault="0032176E" w:rsidP="0032176E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color w:val="4472C4" w:themeColor="accent1"/>
          <w:sz w:val="20"/>
          <w:szCs w:val="20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Истовремено, за нашите потреби да ни испратите:</w:t>
      </w:r>
    </w:p>
    <w:p w:rsidR="0032176E" w:rsidRPr="00436150" w:rsidRDefault="0032176E" w:rsidP="0032176E">
      <w:pPr>
        <w:numPr>
          <w:ilvl w:val="0"/>
          <w:numId w:val="39"/>
        </w:numPr>
        <w:tabs>
          <w:tab w:val="left" w:pos="567"/>
        </w:tabs>
        <w:spacing w:before="120" w:after="120" w:line="240" w:lineRule="auto"/>
        <w:jc w:val="both"/>
        <w:rPr>
          <w:rFonts w:ascii="Calibri" w:hAnsi="Calibri"/>
          <w:color w:val="4472C4" w:themeColor="accent1"/>
        </w:rPr>
      </w:pPr>
      <w:r w:rsidRPr="00436150">
        <w:rPr>
          <w:rFonts w:ascii="Calibri" w:hAnsi="Calibri"/>
          <w:color w:val="4472C4" w:themeColor="accent1"/>
        </w:rPr>
        <w:t>Стручен материјал-прирачник од предавањето</w:t>
      </w:r>
      <w:r w:rsidRPr="00436150">
        <w:rPr>
          <w:rFonts w:ascii="Calibri" w:hAnsi="Calibri"/>
          <w:color w:val="4472C4" w:themeColor="accent1"/>
        </w:rPr>
        <w:tab/>
        <w:t xml:space="preserve">      ___________ ком.</w:t>
      </w:r>
    </w:p>
    <w:p w:rsidR="0032176E" w:rsidRPr="00436150" w:rsidRDefault="0032176E" w:rsidP="0032176E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4472C4" w:themeColor="accent1"/>
          <w:sz w:val="18"/>
          <w:szCs w:val="18"/>
        </w:rPr>
      </w:pPr>
    </w:p>
    <w:p w:rsidR="0032176E" w:rsidRPr="00A526D2" w:rsidRDefault="0032176E" w:rsidP="0032176E">
      <w:pPr>
        <w:tabs>
          <w:tab w:val="left" w:pos="567"/>
        </w:tabs>
        <w:spacing w:before="120" w:after="120"/>
        <w:ind w:left="930"/>
        <w:jc w:val="center"/>
        <w:rPr>
          <w:rFonts w:ascii="Calibri" w:hAnsi="Calibri"/>
          <w:color w:val="4472C4" w:themeColor="accent1"/>
          <w:sz w:val="20"/>
          <w:szCs w:val="20"/>
          <w:lang w:val="en-US"/>
        </w:rPr>
      </w:pPr>
      <w:r w:rsidRPr="00A526D2">
        <w:rPr>
          <w:rFonts w:ascii="Calibri" w:hAnsi="Calibri"/>
          <w:color w:val="4472C4" w:themeColor="accent1"/>
          <w:sz w:val="20"/>
          <w:szCs w:val="20"/>
        </w:rPr>
        <w:t>Дата, _________________</w:t>
      </w:r>
      <w:r>
        <w:rPr>
          <w:rFonts w:ascii="Calibri" w:hAnsi="Calibri"/>
          <w:color w:val="4472C4" w:themeColor="accent1"/>
          <w:sz w:val="20"/>
          <w:szCs w:val="20"/>
        </w:rPr>
        <w:t xml:space="preserve">___                   </w:t>
      </w:r>
      <w:r w:rsidRPr="00A526D2">
        <w:rPr>
          <w:rFonts w:ascii="Calibri" w:hAnsi="Calibri"/>
          <w:color w:val="4472C4" w:themeColor="accent1"/>
          <w:sz w:val="20"/>
          <w:szCs w:val="20"/>
        </w:rPr>
        <w:t xml:space="preserve">             Потпис и печат на овластеното лице, </w:t>
      </w:r>
      <w:r>
        <w:rPr>
          <w:rFonts w:ascii="Calibri" w:hAnsi="Calibri"/>
          <w:color w:val="4472C4" w:themeColor="accent1"/>
          <w:sz w:val="20"/>
          <w:szCs w:val="20"/>
        </w:rPr>
        <w:t>___________</w:t>
      </w:r>
      <w:r w:rsidRPr="00A526D2">
        <w:rPr>
          <w:rFonts w:ascii="Calibri" w:hAnsi="Calibri"/>
          <w:color w:val="4472C4" w:themeColor="accent1"/>
          <w:sz w:val="20"/>
          <w:szCs w:val="20"/>
        </w:rPr>
        <w:t>_________</w:t>
      </w:r>
    </w:p>
    <w:sectPr w:rsidR="0032176E" w:rsidRPr="00A526D2" w:rsidSect="0032176E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0C" w:rsidRDefault="00B7380C" w:rsidP="004E0C16">
      <w:pPr>
        <w:spacing w:after="0" w:line="240" w:lineRule="auto"/>
      </w:pPr>
      <w:r>
        <w:separator/>
      </w:r>
    </w:p>
  </w:endnote>
  <w:endnote w:type="continuationSeparator" w:id="0">
    <w:p w:rsidR="00B7380C" w:rsidRDefault="00B7380C" w:rsidP="004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0C" w:rsidRDefault="00B7380C" w:rsidP="004E0C16">
      <w:pPr>
        <w:spacing w:after="0" w:line="240" w:lineRule="auto"/>
      </w:pPr>
      <w:r>
        <w:separator/>
      </w:r>
    </w:p>
  </w:footnote>
  <w:footnote w:type="continuationSeparator" w:id="0">
    <w:p w:rsidR="00B7380C" w:rsidRDefault="00B7380C" w:rsidP="004E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E4"/>
    <w:multiLevelType w:val="hybridMultilevel"/>
    <w:tmpl w:val="9A204228"/>
    <w:lvl w:ilvl="0" w:tplc="71F66330">
      <w:start w:val="1"/>
      <w:numFmt w:val="upperRoman"/>
      <w:lvlText w:val="%1."/>
      <w:lvlJc w:val="left"/>
      <w:pPr>
        <w:ind w:left="2207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2567" w:hanging="360"/>
      </w:pPr>
    </w:lvl>
    <w:lvl w:ilvl="2" w:tplc="042F001B" w:tentative="1">
      <w:start w:val="1"/>
      <w:numFmt w:val="lowerRoman"/>
      <w:lvlText w:val="%3."/>
      <w:lvlJc w:val="right"/>
      <w:pPr>
        <w:ind w:left="3287" w:hanging="180"/>
      </w:pPr>
    </w:lvl>
    <w:lvl w:ilvl="3" w:tplc="042F000F" w:tentative="1">
      <w:start w:val="1"/>
      <w:numFmt w:val="decimal"/>
      <w:lvlText w:val="%4."/>
      <w:lvlJc w:val="left"/>
      <w:pPr>
        <w:ind w:left="4007" w:hanging="360"/>
      </w:pPr>
    </w:lvl>
    <w:lvl w:ilvl="4" w:tplc="042F0019" w:tentative="1">
      <w:start w:val="1"/>
      <w:numFmt w:val="lowerLetter"/>
      <w:lvlText w:val="%5."/>
      <w:lvlJc w:val="left"/>
      <w:pPr>
        <w:ind w:left="4727" w:hanging="360"/>
      </w:pPr>
    </w:lvl>
    <w:lvl w:ilvl="5" w:tplc="042F001B" w:tentative="1">
      <w:start w:val="1"/>
      <w:numFmt w:val="lowerRoman"/>
      <w:lvlText w:val="%6."/>
      <w:lvlJc w:val="right"/>
      <w:pPr>
        <w:ind w:left="5447" w:hanging="180"/>
      </w:pPr>
    </w:lvl>
    <w:lvl w:ilvl="6" w:tplc="042F000F" w:tentative="1">
      <w:start w:val="1"/>
      <w:numFmt w:val="decimal"/>
      <w:lvlText w:val="%7."/>
      <w:lvlJc w:val="left"/>
      <w:pPr>
        <w:ind w:left="6167" w:hanging="360"/>
      </w:pPr>
    </w:lvl>
    <w:lvl w:ilvl="7" w:tplc="042F0019" w:tentative="1">
      <w:start w:val="1"/>
      <w:numFmt w:val="lowerLetter"/>
      <w:lvlText w:val="%8."/>
      <w:lvlJc w:val="left"/>
      <w:pPr>
        <w:ind w:left="6887" w:hanging="360"/>
      </w:pPr>
    </w:lvl>
    <w:lvl w:ilvl="8" w:tplc="042F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1">
    <w:nsid w:val="0CD279CA"/>
    <w:multiLevelType w:val="hybridMultilevel"/>
    <w:tmpl w:val="0AC690E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0BF"/>
    <w:multiLevelType w:val="hybridMultilevel"/>
    <w:tmpl w:val="94867A6A"/>
    <w:lvl w:ilvl="0" w:tplc="15D608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76420"/>
    <w:multiLevelType w:val="hybridMultilevel"/>
    <w:tmpl w:val="F74CE2D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3A67"/>
    <w:multiLevelType w:val="hybridMultilevel"/>
    <w:tmpl w:val="81A28E7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4B84"/>
    <w:multiLevelType w:val="hybridMultilevel"/>
    <w:tmpl w:val="2BF229E2"/>
    <w:lvl w:ilvl="0" w:tplc="31804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5EFF"/>
    <w:multiLevelType w:val="hybridMultilevel"/>
    <w:tmpl w:val="60EEE34A"/>
    <w:lvl w:ilvl="0" w:tplc="ECDEA5B4">
      <w:start w:val="5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E803BD"/>
    <w:multiLevelType w:val="hybridMultilevel"/>
    <w:tmpl w:val="D33E8EB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05E37"/>
    <w:multiLevelType w:val="hybridMultilevel"/>
    <w:tmpl w:val="56821E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1A5"/>
    <w:multiLevelType w:val="hybridMultilevel"/>
    <w:tmpl w:val="2CB686C8"/>
    <w:lvl w:ilvl="0" w:tplc="3280B4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523629"/>
    <w:multiLevelType w:val="hybridMultilevel"/>
    <w:tmpl w:val="DCECD4A8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41DFC"/>
    <w:multiLevelType w:val="hybridMultilevel"/>
    <w:tmpl w:val="0A141A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96AD4"/>
    <w:multiLevelType w:val="hybridMultilevel"/>
    <w:tmpl w:val="1F6CFAC8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8B6518"/>
    <w:multiLevelType w:val="hybridMultilevel"/>
    <w:tmpl w:val="32A07E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E7A2A"/>
    <w:multiLevelType w:val="hybridMultilevel"/>
    <w:tmpl w:val="DB027350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E4F37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>
    <w:nsid w:val="30927DAC"/>
    <w:multiLevelType w:val="hybridMultilevel"/>
    <w:tmpl w:val="0346F504"/>
    <w:lvl w:ilvl="0" w:tplc="0328802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2F17F7E"/>
    <w:multiLevelType w:val="hybridMultilevel"/>
    <w:tmpl w:val="A590FD4C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32D5A"/>
    <w:multiLevelType w:val="hybridMultilevel"/>
    <w:tmpl w:val="46D84442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41734"/>
    <w:multiLevelType w:val="hybridMultilevel"/>
    <w:tmpl w:val="BAF4B5AA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6342D"/>
    <w:multiLevelType w:val="hybridMultilevel"/>
    <w:tmpl w:val="DA16413E"/>
    <w:lvl w:ilvl="0" w:tplc="C2A61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DF36BE"/>
    <w:multiLevelType w:val="hybridMultilevel"/>
    <w:tmpl w:val="AC9C5F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F68CD"/>
    <w:multiLevelType w:val="hybridMultilevel"/>
    <w:tmpl w:val="79C4E05E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328802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7862A1"/>
    <w:multiLevelType w:val="hybridMultilevel"/>
    <w:tmpl w:val="FAF05BBC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359AC"/>
    <w:multiLevelType w:val="hybridMultilevel"/>
    <w:tmpl w:val="A502B4F8"/>
    <w:lvl w:ilvl="0" w:tplc="78FE4D0E">
      <w:start w:val="1"/>
      <w:numFmt w:val="upperRoman"/>
      <w:lvlText w:val="%1."/>
      <w:lvlJc w:val="left"/>
      <w:pPr>
        <w:ind w:left="1487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47" w:hanging="360"/>
      </w:pPr>
    </w:lvl>
    <w:lvl w:ilvl="2" w:tplc="042F001B" w:tentative="1">
      <w:start w:val="1"/>
      <w:numFmt w:val="lowerRoman"/>
      <w:lvlText w:val="%3."/>
      <w:lvlJc w:val="right"/>
      <w:pPr>
        <w:ind w:left="2567" w:hanging="180"/>
      </w:pPr>
    </w:lvl>
    <w:lvl w:ilvl="3" w:tplc="042F000F" w:tentative="1">
      <w:start w:val="1"/>
      <w:numFmt w:val="decimal"/>
      <w:lvlText w:val="%4."/>
      <w:lvlJc w:val="left"/>
      <w:pPr>
        <w:ind w:left="3287" w:hanging="360"/>
      </w:pPr>
    </w:lvl>
    <w:lvl w:ilvl="4" w:tplc="042F0019" w:tentative="1">
      <w:start w:val="1"/>
      <w:numFmt w:val="lowerLetter"/>
      <w:lvlText w:val="%5."/>
      <w:lvlJc w:val="left"/>
      <w:pPr>
        <w:ind w:left="4007" w:hanging="360"/>
      </w:pPr>
    </w:lvl>
    <w:lvl w:ilvl="5" w:tplc="042F001B" w:tentative="1">
      <w:start w:val="1"/>
      <w:numFmt w:val="lowerRoman"/>
      <w:lvlText w:val="%6."/>
      <w:lvlJc w:val="right"/>
      <w:pPr>
        <w:ind w:left="4727" w:hanging="180"/>
      </w:pPr>
    </w:lvl>
    <w:lvl w:ilvl="6" w:tplc="042F000F" w:tentative="1">
      <w:start w:val="1"/>
      <w:numFmt w:val="decimal"/>
      <w:lvlText w:val="%7."/>
      <w:lvlJc w:val="left"/>
      <w:pPr>
        <w:ind w:left="5447" w:hanging="360"/>
      </w:pPr>
    </w:lvl>
    <w:lvl w:ilvl="7" w:tplc="042F0019" w:tentative="1">
      <w:start w:val="1"/>
      <w:numFmt w:val="lowerLetter"/>
      <w:lvlText w:val="%8."/>
      <w:lvlJc w:val="left"/>
      <w:pPr>
        <w:ind w:left="6167" w:hanging="360"/>
      </w:pPr>
    </w:lvl>
    <w:lvl w:ilvl="8" w:tplc="042F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5">
    <w:nsid w:val="489B2807"/>
    <w:multiLevelType w:val="hybridMultilevel"/>
    <w:tmpl w:val="5CBAB6BC"/>
    <w:lvl w:ilvl="0" w:tplc="8996A9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25" w:hanging="360"/>
      </w:pPr>
    </w:lvl>
    <w:lvl w:ilvl="2" w:tplc="1000001B" w:tentative="1">
      <w:start w:val="1"/>
      <w:numFmt w:val="lowerRoman"/>
      <w:lvlText w:val="%3."/>
      <w:lvlJc w:val="right"/>
      <w:pPr>
        <w:ind w:left="1845" w:hanging="180"/>
      </w:pPr>
    </w:lvl>
    <w:lvl w:ilvl="3" w:tplc="1000000F" w:tentative="1">
      <w:start w:val="1"/>
      <w:numFmt w:val="decimal"/>
      <w:lvlText w:val="%4."/>
      <w:lvlJc w:val="left"/>
      <w:pPr>
        <w:ind w:left="2565" w:hanging="360"/>
      </w:pPr>
    </w:lvl>
    <w:lvl w:ilvl="4" w:tplc="10000019" w:tentative="1">
      <w:start w:val="1"/>
      <w:numFmt w:val="lowerLetter"/>
      <w:lvlText w:val="%5."/>
      <w:lvlJc w:val="left"/>
      <w:pPr>
        <w:ind w:left="3285" w:hanging="360"/>
      </w:pPr>
    </w:lvl>
    <w:lvl w:ilvl="5" w:tplc="1000001B" w:tentative="1">
      <w:start w:val="1"/>
      <w:numFmt w:val="lowerRoman"/>
      <w:lvlText w:val="%6."/>
      <w:lvlJc w:val="right"/>
      <w:pPr>
        <w:ind w:left="4005" w:hanging="180"/>
      </w:pPr>
    </w:lvl>
    <w:lvl w:ilvl="6" w:tplc="1000000F" w:tentative="1">
      <w:start w:val="1"/>
      <w:numFmt w:val="decimal"/>
      <w:lvlText w:val="%7."/>
      <w:lvlJc w:val="left"/>
      <w:pPr>
        <w:ind w:left="4725" w:hanging="360"/>
      </w:pPr>
    </w:lvl>
    <w:lvl w:ilvl="7" w:tplc="10000019" w:tentative="1">
      <w:start w:val="1"/>
      <w:numFmt w:val="lowerLetter"/>
      <w:lvlText w:val="%8."/>
      <w:lvlJc w:val="left"/>
      <w:pPr>
        <w:ind w:left="5445" w:hanging="360"/>
      </w:pPr>
    </w:lvl>
    <w:lvl w:ilvl="8" w:tplc="1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8FD486F"/>
    <w:multiLevelType w:val="hybridMultilevel"/>
    <w:tmpl w:val="3F04D4DE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46546"/>
    <w:multiLevelType w:val="hybridMultilevel"/>
    <w:tmpl w:val="16A894CA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6553F"/>
    <w:multiLevelType w:val="hybridMultilevel"/>
    <w:tmpl w:val="065AFC9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EE288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A4E0B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>
    <w:nsid w:val="54FE5F7A"/>
    <w:multiLevelType w:val="hybridMultilevel"/>
    <w:tmpl w:val="4BA6A5BE"/>
    <w:lvl w:ilvl="0" w:tplc="87DEB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65C57"/>
    <w:multiLevelType w:val="hybridMultilevel"/>
    <w:tmpl w:val="82DCB4C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53958"/>
    <w:multiLevelType w:val="hybridMultilevel"/>
    <w:tmpl w:val="3260E7E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691B"/>
    <w:multiLevelType w:val="hybridMultilevel"/>
    <w:tmpl w:val="1C32353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B6C0A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66CA1257"/>
    <w:multiLevelType w:val="hybridMultilevel"/>
    <w:tmpl w:val="B308A684"/>
    <w:lvl w:ilvl="0" w:tplc="10000013">
      <w:start w:val="1"/>
      <w:numFmt w:val="upp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D634D"/>
    <w:multiLevelType w:val="hybridMultilevel"/>
    <w:tmpl w:val="2EEC80FE"/>
    <w:lvl w:ilvl="0" w:tplc="A55E7C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3776D5C"/>
    <w:multiLevelType w:val="hybridMultilevel"/>
    <w:tmpl w:val="40E2A850"/>
    <w:lvl w:ilvl="0" w:tplc="2AB23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12FD9"/>
    <w:multiLevelType w:val="hybridMultilevel"/>
    <w:tmpl w:val="B86CBE86"/>
    <w:lvl w:ilvl="0" w:tplc="032880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8A2AC2"/>
    <w:multiLevelType w:val="hybridMultilevel"/>
    <w:tmpl w:val="FF6A1D1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52640"/>
    <w:multiLevelType w:val="hybridMultilevel"/>
    <w:tmpl w:val="03120210"/>
    <w:lvl w:ilvl="0" w:tplc="C4B03072"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>
    <w:nsid w:val="77F71C32"/>
    <w:multiLevelType w:val="hybridMultilevel"/>
    <w:tmpl w:val="9506B414"/>
    <w:lvl w:ilvl="0" w:tplc="D71CE254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87" w:hanging="360"/>
      </w:pPr>
    </w:lvl>
    <w:lvl w:ilvl="2" w:tplc="1000001B" w:tentative="1">
      <w:start w:val="1"/>
      <w:numFmt w:val="lowerRoman"/>
      <w:lvlText w:val="%3."/>
      <w:lvlJc w:val="right"/>
      <w:pPr>
        <w:ind w:left="2207" w:hanging="180"/>
      </w:pPr>
    </w:lvl>
    <w:lvl w:ilvl="3" w:tplc="1000000F" w:tentative="1">
      <w:start w:val="1"/>
      <w:numFmt w:val="decimal"/>
      <w:lvlText w:val="%4."/>
      <w:lvlJc w:val="left"/>
      <w:pPr>
        <w:ind w:left="2927" w:hanging="360"/>
      </w:pPr>
    </w:lvl>
    <w:lvl w:ilvl="4" w:tplc="10000019" w:tentative="1">
      <w:start w:val="1"/>
      <w:numFmt w:val="lowerLetter"/>
      <w:lvlText w:val="%5."/>
      <w:lvlJc w:val="left"/>
      <w:pPr>
        <w:ind w:left="3647" w:hanging="360"/>
      </w:pPr>
    </w:lvl>
    <w:lvl w:ilvl="5" w:tplc="1000001B" w:tentative="1">
      <w:start w:val="1"/>
      <w:numFmt w:val="lowerRoman"/>
      <w:lvlText w:val="%6."/>
      <w:lvlJc w:val="right"/>
      <w:pPr>
        <w:ind w:left="4367" w:hanging="180"/>
      </w:pPr>
    </w:lvl>
    <w:lvl w:ilvl="6" w:tplc="1000000F" w:tentative="1">
      <w:start w:val="1"/>
      <w:numFmt w:val="decimal"/>
      <w:lvlText w:val="%7."/>
      <w:lvlJc w:val="left"/>
      <w:pPr>
        <w:ind w:left="5087" w:hanging="360"/>
      </w:pPr>
    </w:lvl>
    <w:lvl w:ilvl="7" w:tplc="10000019" w:tentative="1">
      <w:start w:val="1"/>
      <w:numFmt w:val="lowerLetter"/>
      <w:lvlText w:val="%8."/>
      <w:lvlJc w:val="left"/>
      <w:pPr>
        <w:ind w:left="5807" w:hanging="360"/>
      </w:pPr>
    </w:lvl>
    <w:lvl w:ilvl="8" w:tplc="100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>
    <w:nsid w:val="7920251D"/>
    <w:multiLevelType w:val="hybridMultilevel"/>
    <w:tmpl w:val="0B82E2DE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371A8"/>
    <w:multiLevelType w:val="hybridMultilevel"/>
    <w:tmpl w:val="21343296"/>
    <w:lvl w:ilvl="0" w:tplc="A0706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7444BE"/>
    <w:multiLevelType w:val="hybridMultilevel"/>
    <w:tmpl w:val="04580FD2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C0471"/>
    <w:multiLevelType w:val="hybridMultilevel"/>
    <w:tmpl w:val="09EE5EBA"/>
    <w:lvl w:ilvl="0" w:tplc="0328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D0102"/>
    <w:multiLevelType w:val="hybridMultilevel"/>
    <w:tmpl w:val="EDAEF1BC"/>
    <w:lvl w:ilvl="0" w:tplc="ED325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>
    <w:nsid w:val="7F7929D1"/>
    <w:multiLevelType w:val="hybridMultilevel"/>
    <w:tmpl w:val="16807C34"/>
    <w:lvl w:ilvl="0" w:tplc="E26628F2">
      <w:start w:val="1"/>
      <w:numFmt w:val="upperRoman"/>
      <w:lvlText w:val="%1."/>
      <w:lvlJc w:val="left"/>
      <w:pPr>
        <w:ind w:left="1487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47" w:hanging="360"/>
      </w:pPr>
    </w:lvl>
    <w:lvl w:ilvl="2" w:tplc="042F001B" w:tentative="1">
      <w:start w:val="1"/>
      <w:numFmt w:val="lowerRoman"/>
      <w:lvlText w:val="%3."/>
      <w:lvlJc w:val="right"/>
      <w:pPr>
        <w:ind w:left="2567" w:hanging="180"/>
      </w:pPr>
    </w:lvl>
    <w:lvl w:ilvl="3" w:tplc="042F000F" w:tentative="1">
      <w:start w:val="1"/>
      <w:numFmt w:val="decimal"/>
      <w:lvlText w:val="%4."/>
      <w:lvlJc w:val="left"/>
      <w:pPr>
        <w:ind w:left="3287" w:hanging="360"/>
      </w:pPr>
    </w:lvl>
    <w:lvl w:ilvl="4" w:tplc="042F0019" w:tentative="1">
      <w:start w:val="1"/>
      <w:numFmt w:val="lowerLetter"/>
      <w:lvlText w:val="%5."/>
      <w:lvlJc w:val="left"/>
      <w:pPr>
        <w:ind w:left="4007" w:hanging="360"/>
      </w:pPr>
    </w:lvl>
    <w:lvl w:ilvl="5" w:tplc="042F001B" w:tentative="1">
      <w:start w:val="1"/>
      <w:numFmt w:val="lowerRoman"/>
      <w:lvlText w:val="%6."/>
      <w:lvlJc w:val="right"/>
      <w:pPr>
        <w:ind w:left="4727" w:hanging="180"/>
      </w:pPr>
    </w:lvl>
    <w:lvl w:ilvl="6" w:tplc="042F000F" w:tentative="1">
      <w:start w:val="1"/>
      <w:numFmt w:val="decimal"/>
      <w:lvlText w:val="%7."/>
      <w:lvlJc w:val="left"/>
      <w:pPr>
        <w:ind w:left="5447" w:hanging="360"/>
      </w:pPr>
    </w:lvl>
    <w:lvl w:ilvl="7" w:tplc="042F0019" w:tentative="1">
      <w:start w:val="1"/>
      <w:numFmt w:val="lowerLetter"/>
      <w:lvlText w:val="%8."/>
      <w:lvlJc w:val="left"/>
      <w:pPr>
        <w:ind w:left="6167" w:hanging="360"/>
      </w:pPr>
    </w:lvl>
    <w:lvl w:ilvl="8" w:tplc="042F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7"/>
  </w:num>
  <w:num w:numId="2">
    <w:abstractNumId w:val="42"/>
  </w:num>
  <w:num w:numId="3">
    <w:abstractNumId w:val="41"/>
  </w:num>
  <w:num w:numId="4">
    <w:abstractNumId w:val="25"/>
  </w:num>
  <w:num w:numId="5">
    <w:abstractNumId w:val="4"/>
  </w:num>
  <w:num w:numId="6">
    <w:abstractNumId w:val="18"/>
  </w:num>
  <w:num w:numId="7">
    <w:abstractNumId w:val="33"/>
  </w:num>
  <w:num w:numId="8">
    <w:abstractNumId w:val="17"/>
  </w:num>
  <w:num w:numId="9">
    <w:abstractNumId w:val="35"/>
  </w:num>
  <w:num w:numId="10">
    <w:abstractNumId w:val="10"/>
  </w:num>
  <w:num w:numId="11">
    <w:abstractNumId w:val="21"/>
  </w:num>
  <w:num w:numId="12">
    <w:abstractNumId w:val="39"/>
  </w:num>
  <w:num w:numId="13">
    <w:abstractNumId w:val="30"/>
  </w:num>
  <w:num w:numId="14">
    <w:abstractNumId w:val="38"/>
  </w:num>
  <w:num w:numId="15">
    <w:abstractNumId w:val="22"/>
  </w:num>
  <w:num w:numId="16">
    <w:abstractNumId w:val="16"/>
  </w:num>
  <w:num w:numId="17">
    <w:abstractNumId w:val="12"/>
  </w:num>
  <w:num w:numId="18">
    <w:abstractNumId w:val="27"/>
  </w:num>
  <w:num w:numId="19">
    <w:abstractNumId w:val="23"/>
  </w:num>
  <w:num w:numId="20">
    <w:abstractNumId w:val="44"/>
  </w:num>
  <w:num w:numId="21">
    <w:abstractNumId w:val="32"/>
  </w:num>
  <w:num w:numId="22">
    <w:abstractNumId w:val="8"/>
  </w:num>
  <w:num w:numId="23">
    <w:abstractNumId w:val="11"/>
  </w:num>
  <w:num w:numId="24">
    <w:abstractNumId w:val="1"/>
  </w:num>
  <w:num w:numId="25">
    <w:abstractNumId w:val="28"/>
  </w:num>
  <w:num w:numId="26">
    <w:abstractNumId w:val="3"/>
  </w:num>
  <w:num w:numId="27">
    <w:abstractNumId w:val="31"/>
  </w:num>
  <w:num w:numId="28">
    <w:abstractNumId w:val="26"/>
  </w:num>
  <w:num w:numId="29">
    <w:abstractNumId w:val="45"/>
  </w:num>
  <w:num w:numId="30">
    <w:abstractNumId w:val="19"/>
  </w:num>
  <w:num w:numId="31">
    <w:abstractNumId w:val="13"/>
  </w:num>
  <w:num w:numId="32">
    <w:abstractNumId w:val="14"/>
  </w:num>
  <w:num w:numId="33">
    <w:abstractNumId w:val="34"/>
  </w:num>
  <w:num w:numId="34">
    <w:abstractNumId w:val="15"/>
  </w:num>
  <w:num w:numId="35">
    <w:abstractNumId w:val="29"/>
  </w:num>
  <w:num w:numId="36">
    <w:abstractNumId w:val="36"/>
  </w:num>
  <w:num w:numId="37">
    <w:abstractNumId w:val="46"/>
  </w:num>
  <w:num w:numId="38">
    <w:abstractNumId w:val="6"/>
  </w:num>
  <w:num w:numId="39">
    <w:abstractNumId w:val="40"/>
  </w:num>
  <w:num w:numId="40">
    <w:abstractNumId w:val="5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7"/>
  </w:num>
  <w:num w:numId="44">
    <w:abstractNumId w:val="9"/>
  </w:num>
  <w:num w:numId="45">
    <w:abstractNumId w:val="24"/>
  </w:num>
  <w:num w:numId="46">
    <w:abstractNumId w:val="47"/>
  </w:num>
  <w:num w:numId="47">
    <w:abstractNumId w:val="43"/>
  </w:num>
  <w:num w:numId="48">
    <w:abstractNumId w:val="0"/>
  </w:num>
  <w:num w:numId="49">
    <w:abstractNumId w:val="2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16"/>
    <w:rsid w:val="000045A4"/>
    <w:rsid w:val="000104A0"/>
    <w:rsid w:val="000118E9"/>
    <w:rsid w:val="00017ECF"/>
    <w:rsid w:val="000238EB"/>
    <w:rsid w:val="0002697A"/>
    <w:rsid w:val="0002738A"/>
    <w:rsid w:val="0003056D"/>
    <w:rsid w:val="00044120"/>
    <w:rsid w:val="0004569B"/>
    <w:rsid w:val="000850AB"/>
    <w:rsid w:val="000902AA"/>
    <w:rsid w:val="000C4727"/>
    <w:rsid w:val="000C4E47"/>
    <w:rsid w:val="000D2685"/>
    <w:rsid w:val="000E6EFA"/>
    <w:rsid w:val="00121E96"/>
    <w:rsid w:val="00122DC6"/>
    <w:rsid w:val="001373F8"/>
    <w:rsid w:val="00153791"/>
    <w:rsid w:val="00157FBF"/>
    <w:rsid w:val="0016243F"/>
    <w:rsid w:val="0016277D"/>
    <w:rsid w:val="00183740"/>
    <w:rsid w:val="00191D0A"/>
    <w:rsid w:val="001A34F7"/>
    <w:rsid w:val="00214EFB"/>
    <w:rsid w:val="00221145"/>
    <w:rsid w:val="00232FFC"/>
    <w:rsid w:val="00237C89"/>
    <w:rsid w:val="00246568"/>
    <w:rsid w:val="00250D05"/>
    <w:rsid w:val="00264086"/>
    <w:rsid w:val="00295E6C"/>
    <w:rsid w:val="00296638"/>
    <w:rsid w:val="002B3AF6"/>
    <w:rsid w:val="002D08C0"/>
    <w:rsid w:val="002E005A"/>
    <w:rsid w:val="003170CF"/>
    <w:rsid w:val="0032176E"/>
    <w:rsid w:val="0032261D"/>
    <w:rsid w:val="00325385"/>
    <w:rsid w:val="00326634"/>
    <w:rsid w:val="003444D2"/>
    <w:rsid w:val="00377C85"/>
    <w:rsid w:val="00383D47"/>
    <w:rsid w:val="00390E6D"/>
    <w:rsid w:val="00391C79"/>
    <w:rsid w:val="003A4796"/>
    <w:rsid w:val="003A66B8"/>
    <w:rsid w:val="003B3098"/>
    <w:rsid w:val="003D1E47"/>
    <w:rsid w:val="003D26CF"/>
    <w:rsid w:val="003E0C0A"/>
    <w:rsid w:val="0040536C"/>
    <w:rsid w:val="00422A2B"/>
    <w:rsid w:val="00424FD0"/>
    <w:rsid w:val="00426A2E"/>
    <w:rsid w:val="004323FB"/>
    <w:rsid w:val="00436150"/>
    <w:rsid w:val="0047769B"/>
    <w:rsid w:val="004823C3"/>
    <w:rsid w:val="004962E8"/>
    <w:rsid w:val="004B28C3"/>
    <w:rsid w:val="004B5A9E"/>
    <w:rsid w:val="004C3E44"/>
    <w:rsid w:val="004E0C16"/>
    <w:rsid w:val="004E237A"/>
    <w:rsid w:val="005176BC"/>
    <w:rsid w:val="00552116"/>
    <w:rsid w:val="00565307"/>
    <w:rsid w:val="00583A53"/>
    <w:rsid w:val="00593A91"/>
    <w:rsid w:val="005D32EC"/>
    <w:rsid w:val="005D3C8B"/>
    <w:rsid w:val="005E1F55"/>
    <w:rsid w:val="005E539E"/>
    <w:rsid w:val="006152D4"/>
    <w:rsid w:val="00617FEB"/>
    <w:rsid w:val="00626E00"/>
    <w:rsid w:val="0067246A"/>
    <w:rsid w:val="0067301F"/>
    <w:rsid w:val="00673AFC"/>
    <w:rsid w:val="00684408"/>
    <w:rsid w:val="006945CD"/>
    <w:rsid w:val="006C1E66"/>
    <w:rsid w:val="006C72EE"/>
    <w:rsid w:val="006E58AD"/>
    <w:rsid w:val="00701B25"/>
    <w:rsid w:val="007074A8"/>
    <w:rsid w:val="007179C4"/>
    <w:rsid w:val="00723424"/>
    <w:rsid w:val="00724589"/>
    <w:rsid w:val="00725341"/>
    <w:rsid w:val="00727DE3"/>
    <w:rsid w:val="007869FE"/>
    <w:rsid w:val="00791F37"/>
    <w:rsid w:val="007B2055"/>
    <w:rsid w:val="007D158A"/>
    <w:rsid w:val="007D7CF3"/>
    <w:rsid w:val="007E108F"/>
    <w:rsid w:val="007E4FAC"/>
    <w:rsid w:val="00875CCB"/>
    <w:rsid w:val="00881084"/>
    <w:rsid w:val="00884599"/>
    <w:rsid w:val="008A0E7D"/>
    <w:rsid w:val="008A5E46"/>
    <w:rsid w:val="008A5EE3"/>
    <w:rsid w:val="008B2082"/>
    <w:rsid w:val="008F774E"/>
    <w:rsid w:val="00906B8A"/>
    <w:rsid w:val="0091370D"/>
    <w:rsid w:val="0092178B"/>
    <w:rsid w:val="009470CB"/>
    <w:rsid w:val="00953CFE"/>
    <w:rsid w:val="009770E7"/>
    <w:rsid w:val="009A012A"/>
    <w:rsid w:val="009B1266"/>
    <w:rsid w:val="00A23CA5"/>
    <w:rsid w:val="00A90CC7"/>
    <w:rsid w:val="00AB3EA6"/>
    <w:rsid w:val="00AC1FEA"/>
    <w:rsid w:val="00AC290C"/>
    <w:rsid w:val="00AC38A9"/>
    <w:rsid w:val="00B03354"/>
    <w:rsid w:val="00B146A4"/>
    <w:rsid w:val="00B16DB4"/>
    <w:rsid w:val="00B17E45"/>
    <w:rsid w:val="00B653BB"/>
    <w:rsid w:val="00B7380C"/>
    <w:rsid w:val="00B842B8"/>
    <w:rsid w:val="00B929FA"/>
    <w:rsid w:val="00BA36FF"/>
    <w:rsid w:val="00BC2490"/>
    <w:rsid w:val="00BC659D"/>
    <w:rsid w:val="00BE09C6"/>
    <w:rsid w:val="00BE40B0"/>
    <w:rsid w:val="00C10D00"/>
    <w:rsid w:val="00C1293E"/>
    <w:rsid w:val="00C173A4"/>
    <w:rsid w:val="00C17F89"/>
    <w:rsid w:val="00C6600D"/>
    <w:rsid w:val="00C8579F"/>
    <w:rsid w:val="00CA06F3"/>
    <w:rsid w:val="00CA7A60"/>
    <w:rsid w:val="00CD4CEF"/>
    <w:rsid w:val="00CE0633"/>
    <w:rsid w:val="00CF7286"/>
    <w:rsid w:val="00D062CA"/>
    <w:rsid w:val="00D31AC6"/>
    <w:rsid w:val="00D36755"/>
    <w:rsid w:val="00D46119"/>
    <w:rsid w:val="00D76617"/>
    <w:rsid w:val="00D77052"/>
    <w:rsid w:val="00DE071E"/>
    <w:rsid w:val="00DF5BC3"/>
    <w:rsid w:val="00E21562"/>
    <w:rsid w:val="00E37D95"/>
    <w:rsid w:val="00E71783"/>
    <w:rsid w:val="00EA48FC"/>
    <w:rsid w:val="00EB727B"/>
    <w:rsid w:val="00ED1D2D"/>
    <w:rsid w:val="00EF1055"/>
    <w:rsid w:val="00F05C69"/>
    <w:rsid w:val="00F17BE5"/>
    <w:rsid w:val="00F20B25"/>
    <w:rsid w:val="00F56ABA"/>
    <w:rsid w:val="00F60689"/>
    <w:rsid w:val="00F73F31"/>
    <w:rsid w:val="00FB0DB7"/>
    <w:rsid w:val="00FB3F7E"/>
    <w:rsid w:val="00FB545C"/>
    <w:rsid w:val="00FC0B72"/>
    <w:rsid w:val="00FD1417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C16"/>
  </w:style>
  <w:style w:type="paragraph" w:styleId="Footer">
    <w:name w:val="footer"/>
    <w:basedOn w:val="Normal"/>
    <w:link w:val="Foot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C16"/>
  </w:style>
  <w:style w:type="paragraph" w:styleId="Footer">
    <w:name w:val="footer"/>
    <w:basedOn w:val="Normal"/>
    <w:link w:val="FooterChar"/>
    <w:uiPriority w:val="99"/>
    <w:semiHidden/>
    <w:unhideWhenUsed/>
    <w:rsid w:val="004E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16"/>
  </w:style>
  <w:style w:type="paragraph" w:customStyle="1" w:styleId="Default">
    <w:name w:val="Default"/>
    <w:rsid w:val="00F5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kedonijabiro.com.m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akedonijabiro.com.m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iro@t.m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iro@t.mk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makedonijabir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C1F41-9205-4716-AB78-8B660C3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Petkov</dc:creator>
  <cp:lastModifiedBy>Gordana</cp:lastModifiedBy>
  <cp:revision>8</cp:revision>
  <cp:lastPrinted>2025-05-12T09:47:00Z</cp:lastPrinted>
  <dcterms:created xsi:type="dcterms:W3CDTF">2025-05-05T05:13:00Z</dcterms:created>
  <dcterms:modified xsi:type="dcterms:W3CDTF">2025-05-12T09:58:00Z</dcterms:modified>
</cp:coreProperties>
</file>